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4"/>
        <w:gridCol w:w="70"/>
        <w:gridCol w:w="6408"/>
      </w:tblGrid>
      <w:tr w:rsidR="009C34FD">
        <w:tc>
          <w:tcPr>
            <w:tcW w:w="9782" w:type="dxa"/>
            <w:gridSpan w:val="3"/>
            <w:shd w:val="clear" w:color="auto" w:fill="E7E6E6"/>
          </w:tcPr>
          <w:p w:rsidR="009C34FD" w:rsidRDefault="00AF566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br w:type="page"/>
            </w:r>
            <w:r>
              <w:rPr>
                <w:rFonts w:eastAsia="Calibri"/>
                <w:b/>
              </w:rPr>
              <w:t>KWESTIONARIUSZ OSOBOWY DLA OSOBY UBIEGAJACEJ SIĘ O ZATRUDNIENIE</w:t>
            </w:r>
          </w:p>
        </w:tc>
      </w:tr>
      <w:tr w:rsidR="009C34FD">
        <w:tc>
          <w:tcPr>
            <w:tcW w:w="9782" w:type="dxa"/>
            <w:gridSpan w:val="3"/>
            <w:shd w:val="clear" w:color="auto" w:fill="auto"/>
          </w:tcPr>
          <w:p w:rsidR="009C34FD" w:rsidRDefault="00AF5665" w:rsidP="00AF5665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 podstawie art. 22</w:t>
            </w:r>
            <w:r>
              <w:rPr>
                <w:rFonts w:eastAsia="Calibri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/>
                <w:b/>
                <w:sz w:val="20"/>
                <w:szCs w:val="20"/>
              </w:rPr>
              <w:t xml:space="preserve"> §1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pkt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1) – 3) ustawy z dnia 26 czerwca 1974 roku Kodeks Pracy (Dz. U. z 2020 r. poz. 1320 </w:t>
            </w:r>
            <w:r>
              <w:rPr>
                <w:rFonts w:eastAsia="Calibri"/>
                <w:b/>
                <w:sz w:val="20"/>
                <w:szCs w:val="20"/>
              </w:rPr>
              <w:br/>
              <w:t>ze zm.)</w:t>
            </w:r>
          </w:p>
        </w:tc>
      </w:tr>
      <w:tr w:rsidR="009C34FD">
        <w:tc>
          <w:tcPr>
            <w:tcW w:w="3304" w:type="dxa"/>
            <w:shd w:val="clear" w:color="auto" w:fill="auto"/>
          </w:tcPr>
          <w:p w:rsidR="009C34FD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9C34FD" w:rsidRDefault="009C34FD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C34FD">
        <w:tc>
          <w:tcPr>
            <w:tcW w:w="3304" w:type="dxa"/>
            <w:shd w:val="clear" w:color="auto" w:fill="auto"/>
          </w:tcPr>
          <w:p w:rsidR="009C34FD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9C34FD" w:rsidRDefault="009C34FD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C34FD">
        <w:tc>
          <w:tcPr>
            <w:tcW w:w="3304" w:type="dxa"/>
            <w:shd w:val="clear" w:color="auto" w:fill="auto"/>
          </w:tcPr>
          <w:p w:rsidR="009C34FD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9C34FD" w:rsidRDefault="009C34FD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C34FD">
        <w:tc>
          <w:tcPr>
            <w:tcW w:w="3304" w:type="dxa"/>
            <w:shd w:val="clear" w:color="auto" w:fill="auto"/>
          </w:tcPr>
          <w:p w:rsidR="009C34FD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9C34FD" w:rsidRDefault="009C34FD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C34FD">
        <w:tc>
          <w:tcPr>
            <w:tcW w:w="3304" w:type="dxa"/>
            <w:shd w:val="clear" w:color="auto" w:fill="auto"/>
          </w:tcPr>
          <w:p w:rsidR="009C34FD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9C34FD" w:rsidRDefault="009C34FD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C34FD">
        <w:tc>
          <w:tcPr>
            <w:tcW w:w="9782" w:type="dxa"/>
            <w:gridSpan w:val="3"/>
            <w:shd w:val="clear" w:color="auto" w:fill="auto"/>
          </w:tcPr>
          <w:p w:rsidR="009C34FD" w:rsidRDefault="00AF5665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§2 oraz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§3 pkt. 4) ustawy z dnia 26 czerwca 1974 roku Kodeks Pracy </w:t>
            </w:r>
            <w:r>
              <w:rPr>
                <w:rFonts w:eastAsia="Calibri"/>
                <w:b/>
                <w:sz w:val="20"/>
                <w:szCs w:val="20"/>
              </w:rPr>
              <w:t>(Dz. U. z 2020 r. poz. 1320 ze zm.)</w:t>
            </w:r>
          </w:p>
        </w:tc>
      </w:tr>
      <w:tr w:rsidR="009C34FD">
        <w:tc>
          <w:tcPr>
            <w:tcW w:w="3304" w:type="dxa"/>
            <w:shd w:val="clear" w:color="auto" w:fill="auto"/>
          </w:tcPr>
          <w:p w:rsidR="009C34FD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Wykształcenie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9C34FD" w:rsidRDefault="009C34FD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  <w:p w:rsidR="00AF5665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  <w:p w:rsidR="00AF5665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C34FD">
        <w:tc>
          <w:tcPr>
            <w:tcW w:w="3304" w:type="dxa"/>
            <w:shd w:val="clear" w:color="auto" w:fill="auto"/>
          </w:tcPr>
          <w:p w:rsidR="009C34FD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9C34FD" w:rsidRDefault="009C34FD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  <w:p w:rsidR="00AF5665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  <w:p w:rsidR="00AF5665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C34FD">
        <w:tc>
          <w:tcPr>
            <w:tcW w:w="3304" w:type="dxa"/>
            <w:shd w:val="clear" w:color="auto" w:fill="auto"/>
          </w:tcPr>
          <w:p w:rsidR="009C34FD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9C34FD" w:rsidRDefault="009C34FD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  <w:p w:rsidR="00AF5665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  <w:p w:rsidR="009C34FD" w:rsidRDefault="009C34FD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C34FD">
        <w:tc>
          <w:tcPr>
            <w:tcW w:w="9782" w:type="dxa"/>
            <w:gridSpan w:val="3"/>
            <w:shd w:val="clear" w:color="auto" w:fill="auto"/>
          </w:tcPr>
          <w:p w:rsidR="009C34FD" w:rsidRDefault="00AF5665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Na podstawie ustawy z dnia 20 kwietnia 2004 roku o promocji zatrudnienia i instytucjach rynku </w:t>
            </w:r>
            <w:r>
              <w:rPr>
                <w:rFonts w:eastAsia="Calibri"/>
                <w:b/>
                <w:sz w:val="20"/>
                <w:szCs w:val="20"/>
              </w:rPr>
              <w:t>pracy (Dz. U. z 2020 r. poz. 1409 ze zm.)</w:t>
            </w:r>
            <w:r w:rsidR="009A47D2">
              <w:rPr>
                <w:rFonts w:eastAsia="Calibri"/>
                <w:b/>
                <w:sz w:val="20"/>
                <w:szCs w:val="20"/>
              </w:rPr>
              <w:t>, ustawy z dnia 13 października 1998 r. o systemie ubezpieczeń społecznych</w:t>
            </w:r>
            <w:r>
              <w:rPr>
                <w:rFonts w:eastAsia="Calibri"/>
                <w:b/>
                <w:sz w:val="20"/>
                <w:szCs w:val="20"/>
              </w:rPr>
              <w:t xml:space="preserve"> (Dz. U. z 2020 r. poz. 266 ze zm.)</w:t>
            </w:r>
          </w:p>
        </w:tc>
      </w:tr>
      <w:tr w:rsidR="009C34FD">
        <w:tc>
          <w:tcPr>
            <w:tcW w:w="3304" w:type="dxa"/>
            <w:shd w:val="clear" w:color="auto" w:fill="auto"/>
          </w:tcPr>
          <w:p w:rsidR="009C34FD" w:rsidRDefault="00AF5665">
            <w:pPr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2"/>
            <w:shd w:val="clear" w:color="auto" w:fill="auto"/>
          </w:tcPr>
          <w:p w:rsidR="009C34FD" w:rsidRDefault="009C34FD">
            <w:pPr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C34FD">
        <w:trPr>
          <w:trHeight w:val="380"/>
        </w:trPr>
        <w:tc>
          <w:tcPr>
            <w:tcW w:w="9782" w:type="dxa"/>
            <w:gridSpan w:val="3"/>
            <w:shd w:val="clear" w:color="auto" w:fill="auto"/>
          </w:tcPr>
          <w:p w:rsidR="009C34FD" w:rsidRDefault="00AF56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4.     Na podstawie ustawy z dnia 21 listopada 2008 roku o pracownikach samorządowych (Dz. U. z 2019 r. poz. 1282)</w:t>
            </w:r>
          </w:p>
        </w:tc>
      </w:tr>
      <w:tr w:rsidR="009C34FD">
        <w:trPr>
          <w:trHeight w:val="380"/>
        </w:trPr>
        <w:tc>
          <w:tcPr>
            <w:tcW w:w="9782" w:type="dxa"/>
            <w:gridSpan w:val="3"/>
            <w:shd w:val="clear" w:color="auto" w:fill="auto"/>
          </w:tcPr>
          <w:p w:rsidR="009C34FD" w:rsidRDefault="00AF56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 w:hint="eastAsia"/>
                <w:sz w:val="20"/>
                <w:szCs w:val="20"/>
              </w:rPr>
              <w:t>□</w:t>
            </w:r>
            <w:r>
              <w:rPr>
                <w:rFonts w:eastAsia="Calibri"/>
                <w:sz w:val="20"/>
                <w:szCs w:val="20"/>
              </w:rPr>
              <w:t>Oświadczam, że nie byłam</w:t>
            </w:r>
            <w:r>
              <w:rPr>
                <w:rFonts w:eastAsia="Calibri"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</w:rPr>
              <w:t>em</w:t>
            </w:r>
            <w:bookmarkStart w:id="0" w:name="_GoBack"/>
            <w:bookmarkEnd w:id="0"/>
            <w:proofErr w:type="spellEnd"/>
            <w:r>
              <w:rPr>
                <w:rFonts w:eastAsia="Calibri"/>
                <w:sz w:val="20"/>
                <w:szCs w:val="20"/>
              </w:rPr>
              <w:t xml:space="preserve"> skazana prawomocnym wyrokiem sądu za umyślne przestępstwo ścigane z oskarżenia publicznego lub umyślne przestępstwo skarbowe</w:t>
            </w:r>
          </w:p>
          <w:p w:rsidR="009C34FD" w:rsidRDefault="009C34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C34FD">
        <w:trPr>
          <w:trHeight w:val="380"/>
        </w:trPr>
        <w:tc>
          <w:tcPr>
            <w:tcW w:w="9782" w:type="dxa"/>
            <w:gridSpan w:val="3"/>
            <w:shd w:val="clear" w:color="auto" w:fill="auto"/>
          </w:tcPr>
          <w:p w:rsidR="009C34FD" w:rsidRDefault="00AF56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 w:hint="eastAsia"/>
                <w:sz w:val="20"/>
                <w:szCs w:val="20"/>
              </w:rPr>
              <w:t>□</w:t>
            </w:r>
            <w:r>
              <w:rPr>
                <w:rFonts w:eastAsia="Calibri"/>
                <w:sz w:val="20"/>
                <w:szCs w:val="20"/>
              </w:rPr>
              <w:t>Oświadczam, że cieszę się nieposzlakowaną opinią</w:t>
            </w:r>
          </w:p>
          <w:p w:rsidR="009C34FD" w:rsidRDefault="009C34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47D2">
        <w:trPr>
          <w:trHeight w:val="380"/>
        </w:trPr>
        <w:tc>
          <w:tcPr>
            <w:tcW w:w="9782" w:type="dxa"/>
            <w:gridSpan w:val="3"/>
            <w:shd w:val="clear" w:color="auto" w:fill="auto"/>
          </w:tcPr>
          <w:p w:rsidR="009A47D2" w:rsidRPr="009A47D2" w:rsidRDefault="009A47D2" w:rsidP="009A47D2">
            <w:pPr>
              <w:spacing w:after="0" w:line="240" w:lineRule="auto"/>
              <w:jc w:val="both"/>
              <w:rPr>
                <w:rFonts w:eastAsia="Calibri" w:hint="eastAsia"/>
                <w:b/>
                <w:sz w:val="20"/>
                <w:szCs w:val="20"/>
              </w:rPr>
            </w:pPr>
            <w:r w:rsidRPr="009A47D2">
              <w:rPr>
                <w:rFonts w:eastAsia="Calibri" w:hint="eastAsia"/>
                <w:b/>
                <w:sz w:val="20"/>
                <w:szCs w:val="20"/>
              </w:rPr>
              <w:t xml:space="preserve">5. </w:t>
            </w:r>
            <w:r w:rsidRPr="009A47D2">
              <w:rPr>
                <w:rFonts w:eastAsia="Calibri"/>
                <w:b/>
                <w:sz w:val="20"/>
                <w:szCs w:val="20"/>
              </w:rPr>
              <w:t>Na podstawie art. 45 ustawy z dnia 27 sierpnia 1997 r. o rehabilitacji zawodowej i społecznej oraz zatrudnianiu osób niepełnosprawnych (Dz. U. z 2020 r. poz. 426)</w:t>
            </w:r>
          </w:p>
        </w:tc>
      </w:tr>
      <w:tr w:rsidR="00AF5665" w:rsidTr="00AF5665">
        <w:trPr>
          <w:trHeight w:val="380"/>
        </w:trPr>
        <w:tc>
          <w:tcPr>
            <w:tcW w:w="3374" w:type="dxa"/>
            <w:gridSpan w:val="2"/>
            <w:shd w:val="clear" w:color="auto" w:fill="auto"/>
          </w:tcPr>
          <w:p w:rsidR="00AF5665" w:rsidRPr="00AF5665" w:rsidRDefault="00AF5665" w:rsidP="009A47D2">
            <w:pPr>
              <w:spacing w:after="0" w:line="240" w:lineRule="auto"/>
              <w:jc w:val="both"/>
              <w:rPr>
                <w:rFonts w:eastAsia="Calibri" w:hint="eastAsia"/>
                <w:sz w:val="20"/>
                <w:szCs w:val="20"/>
              </w:rPr>
            </w:pPr>
            <w:r w:rsidRPr="00AF5665">
              <w:rPr>
                <w:rFonts w:eastAsia="Calibri"/>
                <w:sz w:val="20"/>
                <w:szCs w:val="20"/>
              </w:rPr>
              <w:t>Informacja o niepełnosprawności</w:t>
            </w:r>
          </w:p>
        </w:tc>
        <w:tc>
          <w:tcPr>
            <w:tcW w:w="6408" w:type="dxa"/>
            <w:shd w:val="clear" w:color="auto" w:fill="auto"/>
          </w:tcPr>
          <w:p w:rsidR="00AF5665" w:rsidRPr="009A47D2" w:rsidRDefault="00AF5665" w:rsidP="009A47D2">
            <w:pPr>
              <w:spacing w:after="0" w:line="240" w:lineRule="auto"/>
              <w:jc w:val="both"/>
              <w:rPr>
                <w:rFonts w:eastAsia="Calibri" w:hint="eastAsia"/>
                <w:b/>
                <w:sz w:val="20"/>
                <w:szCs w:val="20"/>
              </w:rPr>
            </w:pPr>
          </w:p>
        </w:tc>
      </w:tr>
      <w:tr w:rsidR="009C34FD">
        <w:tc>
          <w:tcPr>
            <w:tcW w:w="9782" w:type="dxa"/>
            <w:gridSpan w:val="3"/>
            <w:shd w:val="clear" w:color="auto" w:fill="auto"/>
          </w:tcPr>
          <w:p w:rsidR="009C34FD" w:rsidRDefault="009A47D2" w:rsidP="009A47D2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Wyrażam zgodę </w:t>
            </w:r>
            <w:r w:rsidR="00AF5665">
              <w:rPr>
                <w:rFonts w:eastAsia="Calibri"/>
                <w:b/>
                <w:sz w:val="20"/>
                <w:szCs w:val="20"/>
              </w:rPr>
              <w:t>na przetwarzanie</w:t>
            </w:r>
            <w:r>
              <w:rPr>
                <w:rFonts w:eastAsia="Calibri"/>
                <w:b/>
                <w:sz w:val="20"/>
                <w:szCs w:val="20"/>
              </w:rPr>
              <w:t>, dobrowolnie przeze mnie podanych, w dokumentacji rekrutacyjnej (list motywacyjny, inne dokumenty)</w:t>
            </w:r>
            <w:r w:rsidR="00AF5665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danych osobowych, których podanie nie wynika z przepisów prawa.</w:t>
            </w:r>
            <w:r w:rsidR="00AF5665">
              <w:rPr>
                <w:rFonts w:eastAsia="Calibri"/>
                <w:b/>
                <w:sz w:val="20"/>
                <w:szCs w:val="20"/>
              </w:rPr>
              <w:t xml:space="preserve">    </w:t>
            </w:r>
          </w:p>
        </w:tc>
      </w:tr>
      <w:tr w:rsidR="009A47D2" w:rsidTr="00BB7251">
        <w:trPr>
          <w:trHeight w:val="5237"/>
        </w:trPr>
        <w:tc>
          <w:tcPr>
            <w:tcW w:w="9782" w:type="dxa"/>
            <w:gridSpan w:val="3"/>
            <w:shd w:val="clear" w:color="auto" w:fill="auto"/>
          </w:tcPr>
          <w:p w:rsidR="009A47D2" w:rsidRPr="009A47D2" w:rsidRDefault="009A47D2" w:rsidP="009A47D2">
            <w:p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95/46/WE, informujemy że: </w:t>
            </w:r>
          </w:p>
          <w:p w:rsidR="009A47D2" w:rsidRDefault="009A47D2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Administratorem danych osobowych jest </w:t>
            </w:r>
            <w:r>
              <w:rPr>
                <w:sz w:val="20"/>
                <w:szCs w:val="20"/>
              </w:rPr>
              <w:t>Powiatowy Zespół Szkół nr 3</w:t>
            </w:r>
            <w:r>
              <w:rPr>
                <w:color w:val="1E1E1E"/>
                <w:sz w:val="20"/>
                <w:szCs w:val="20"/>
                <w:shd w:val="clear" w:color="auto" w:fill="FFFFFF"/>
              </w:rPr>
              <w:t xml:space="preserve">im. Ks. Edmunda Roszczynialskiego w Wejherowie, </w:t>
            </w:r>
            <w:r>
              <w:rPr>
                <w:color w:val="1E1E1E"/>
                <w:sz w:val="20"/>
                <w:szCs w:val="20"/>
                <w:shd w:val="clear" w:color="auto" w:fill="FFFFFF"/>
              </w:rPr>
              <w:br/>
              <w:t>ul. Budowlanych 2, 84-200 Wejherowo, e-mail: </w:t>
            </w:r>
            <w:hyperlink r:id="rId6" w:history="1">
              <w:r>
                <w:rPr>
                  <w:rStyle w:val="Hipercze"/>
                  <w:color w:val="auto"/>
                  <w:sz w:val="20"/>
                  <w:szCs w:val="20"/>
                  <w:shd w:val="clear" w:color="auto" w:fill="FFFFFF"/>
                </w:rPr>
                <w:t>sekretariat@pzs3.info</w:t>
              </w:r>
            </w:hyperlink>
          </w:p>
          <w:p w:rsidR="009A47D2" w:rsidRDefault="009A47D2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</w:t>
            </w:r>
            <w:r>
              <w:rPr>
                <w:rFonts w:cs="SourceSansPro-Regular"/>
                <w:color w:val="000000" w:themeColor="text1"/>
                <w:sz w:val="20"/>
                <w:szCs w:val="20"/>
              </w:rPr>
              <w:t>on</w:t>
            </w:r>
            <w:r>
              <w:rPr>
                <w:rFonts w:cs="SourceSansPro-Regular"/>
                <w:sz w:val="20"/>
                <w:szCs w:val="20"/>
              </w:rPr>
              <w:t>takt do inspektora ochrony danych e-mail:inspektorodo@pzs3.info</w:t>
            </w:r>
          </w:p>
          <w:p w:rsidR="009A47D2" w:rsidRDefault="009A47D2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Calibri" w:cs="SourceSansPro-Regular"/>
                <w:sz w:val="20"/>
                <w:szCs w:val="20"/>
              </w:rPr>
              <w:t xml:space="preserve">Celem przetwarzania jest rekrutacja na wolne stanowisko. </w:t>
            </w:r>
          </w:p>
          <w:p w:rsidR="009A47D2" w:rsidRDefault="009A47D2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Calibri" w:cs="SourceSansPro-Regular"/>
                <w:sz w:val="20"/>
                <w:szCs w:val="20"/>
              </w:rPr>
              <w:t xml:space="preserve">Podstawą przetwarzania są przepisy prawa pracy oraz zgoda kandydata. </w:t>
            </w:r>
          </w:p>
          <w:p w:rsidR="009A47D2" w:rsidRDefault="009A47D2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Calibri" w:cs="SourceSansPro-Regular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dbiorcami danych osobowych mogą być podmioty uprawnione do ujawnienia im danych na mocy przepisów prawa oraz podmioty przetwarzające dane w ramach świadczenia usług dla administratora. </w:t>
            </w:r>
          </w:p>
          <w:p w:rsidR="009A47D2" w:rsidRDefault="009A47D2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eastAsia="Calibri" w:cs="SourceSansPro-Regular"/>
                <w:sz w:val="20"/>
                <w:szCs w:val="20"/>
              </w:rPr>
              <w:t>ane osobowe kandydatów nie zakwalifikowanych zostaną zniszczone po 1 miesiącu od daty rozstrzygnięcia rekrutacji. Dane osób wyłonionych w wyniku rekrutacji i ujętych w protokole będą przetwarzane, w tym przechowywane przez 3 miesiące od dnia zakończenia rekrutacji. Dokumentacja kandydata, który zostanie zatrudniony, zostanie dołączona do akt osobowych.</w:t>
            </w:r>
          </w:p>
          <w:p w:rsidR="009A47D2" w:rsidRDefault="009A47D2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Kandydat do pracy </w:t>
            </w:r>
            <w:r>
              <w:rPr>
                <w:rFonts w:cs="SourceSansPro-Regular"/>
                <w:sz w:val="20"/>
                <w:szCs w:val="20"/>
              </w:rPr>
              <w:t>ma prawo do:</w:t>
            </w:r>
          </w:p>
          <w:p w:rsidR="009A47D2" w:rsidRDefault="009A47D2">
            <w:pPr>
              <w:pStyle w:val="Akapitzlist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SourceSansPro-Regular"/>
                <w:sz w:val="20"/>
                <w:szCs w:val="20"/>
              </w:rPr>
              <w:t xml:space="preserve">dostępu do danych; sprostowania danych; ograniczenia przetwarzania; </w:t>
            </w:r>
          </w:p>
          <w:p w:rsidR="009A47D2" w:rsidRDefault="009A47D2">
            <w:pPr>
              <w:pStyle w:val="Akapitzlist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r>
              <w:rPr>
                <w:rFonts w:cs="SourceSansPro-Regular"/>
                <w:sz w:val="20"/>
                <w:szCs w:val="20"/>
              </w:rPr>
              <w:t xml:space="preserve">wniesienia skargi do Prezesa Urzędu Ochrony Danych Osobowych </w:t>
            </w:r>
            <w:r>
              <w:rPr>
                <w:sz w:val="20"/>
                <w:szCs w:val="20"/>
              </w:rPr>
              <w:t>z siedzibą w Warszawie, przy ul. Stawki 2, listownie: ul. Stawki 2, 00-193 Warszawa lub przez elektroniczną skrzynkę podawczą dostępną na stronie: </w:t>
            </w:r>
            <w:hyperlink r:id="rId7" w:tgtFrame="_blank" w:history="1">
              <w:r>
                <w:rPr>
                  <w:rStyle w:val="Hipercze"/>
                  <w:sz w:val="20"/>
                  <w:szCs w:val="20"/>
                </w:rPr>
                <w:t>https://www.uodo.gov.pl/pl/p/kontakt</w:t>
              </w:r>
            </w:hyperlink>
            <w:r>
              <w:rPr>
                <w:rStyle w:val="Hipercze"/>
                <w:sz w:val="20"/>
                <w:szCs w:val="20"/>
              </w:rPr>
              <w:t>;</w:t>
            </w:r>
          </w:p>
          <w:p w:rsidR="009A47D2" w:rsidRDefault="009A47D2">
            <w:pPr>
              <w:pStyle w:val="Akapitzlist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SourceSansPro-Regular"/>
                <w:sz w:val="20"/>
                <w:szCs w:val="20"/>
              </w:rPr>
              <w:t xml:space="preserve">w przypadku wyrażenia zgody ma prawo do wycofania się ze zgody pisząc na adres administratora, prawo do żądania usunięcia danych zebranych na podstawie zgody. </w:t>
            </w:r>
          </w:p>
          <w:p w:rsidR="009A47D2" w:rsidRPr="00AF5665" w:rsidRDefault="009A47D2" w:rsidP="00AF566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SourceSansPro-Regular"/>
                <w:sz w:val="20"/>
                <w:szCs w:val="20"/>
                <w:lang w:eastAsia="pl-PL"/>
              </w:rPr>
              <w:t>Podanie danych osobowych wskazanych w</w:t>
            </w:r>
            <w:r w:rsidR="00AF5665">
              <w:rPr>
                <w:rFonts w:eastAsia="Times New Roman" w:cs="SourceSansPro-Regular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SourceSansPro-Regular"/>
                <w:sz w:val="20"/>
                <w:szCs w:val="20"/>
                <w:lang w:eastAsia="pl-PL"/>
              </w:rPr>
              <w:t xml:space="preserve">pkt. 1 – </w:t>
            </w:r>
            <w:r w:rsidR="00AF5665">
              <w:rPr>
                <w:rFonts w:eastAsia="Times New Roman" w:cs="SourceSansPro-Regular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SourceSansPro-Regular"/>
                <w:sz w:val="20"/>
                <w:szCs w:val="20"/>
                <w:lang w:eastAsia="pl-PL"/>
              </w:rPr>
              <w:t xml:space="preserve"> kwestionariusza jest wymogiem ustawowym i pracownik jest zobowiązany do ich podania. Konsekwencją niepodania tych danych może być brak możliwości rozpatrywania kandydata na stanowisko w rekrutacji.</w:t>
            </w:r>
          </w:p>
          <w:p w:rsidR="00AF5665" w:rsidRPr="00AF5665" w:rsidRDefault="00AF5665" w:rsidP="00AF566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SourceSansPro-Regular"/>
                <w:sz w:val="20"/>
                <w:szCs w:val="20"/>
                <w:lang w:eastAsia="pl-PL"/>
              </w:rPr>
              <w:t>Pani/Pana dane nie będą przekazywane od państwa trzeciego i organizacji międzynarodowych.</w:t>
            </w:r>
          </w:p>
          <w:p w:rsidR="00AF5665" w:rsidRDefault="00AF5665" w:rsidP="00AF5665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Times New Roman" w:cs="SourceSansPro-Regular"/>
                <w:sz w:val="20"/>
                <w:szCs w:val="20"/>
                <w:lang w:eastAsia="pl-PL"/>
              </w:rPr>
              <w:t>Pani/Pana dane nie będą przetwarzane w sposób zautomatyzowany, w tym również profilowane.</w:t>
            </w:r>
          </w:p>
        </w:tc>
      </w:tr>
    </w:tbl>
    <w:p w:rsidR="009C34FD" w:rsidRDefault="009C34FD">
      <w:pPr>
        <w:spacing w:line="480" w:lineRule="auto"/>
      </w:pPr>
    </w:p>
    <w:sectPr w:rsidR="009C34FD" w:rsidSect="009C34FD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CE9"/>
    <w:multiLevelType w:val="multilevel"/>
    <w:tmpl w:val="514B7C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77216F"/>
    <w:multiLevelType w:val="multilevel"/>
    <w:tmpl w:val="7577216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D3E"/>
    <w:rsid w:val="00043B15"/>
    <w:rsid w:val="00066E26"/>
    <w:rsid w:val="000741A3"/>
    <w:rsid w:val="0011104C"/>
    <w:rsid w:val="00210F55"/>
    <w:rsid w:val="00233C1C"/>
    <w:rsid w:val="002C519C"/>
    <w:rsid w:val="003420A6"/>
    <w:rsid w:val="003757BA"/>
    <w:rsid w:val="003908FC"/>
    <w:rsid w:val="003A3D3E"/>
    <w:rsid w:val="003B1004"/>
    <w:rsid w:val="004C3755"/>
    <w:rsid w:val="00547437"/>
    <w:rsid w:val="00582A5A"/>
    <w:rsid w:val="00585348"/>
    <w:rsid w:val="00617698"/>
    <w:rsid w:val="006347D3"/>
    <w:rsid w:val="006D023C"/>
    <w:rsid w:val="006E7B89"/>
    <w:rsid w:val="00837ED4"/>
    <w:rsid w:val="00983720"/>
    <w:rsid w:val="009A47D2"/>
    <w:rsid w:val="009C34FD"/>
    <w:rsid w:val="00A04189"/>
    <w:rsid w:val="00A76E42"/>
    <w:rsid w:val="00AF5665"/>
    <w:rsid w:val="00B35CE9"/>
    <w:rsid w:val="00BC6C9C"/>
    <w:rsid w:val="00CA270F"/>
    <w:rsid w:val="00CF4BE9"/>
    <w:rsid w:val="00D12515"/>
    <w:rsid w:val="00D6697C"/>
    <w:rsid w:val="00D702EB"/>
    <w:rsid w:val="00D97B8A"/>
    <w:rsid w:val="00DB1DDF"/>
    <w:rsid w:val="00E61651"/>
    <w:rsid w:val="00EB2C8A"/>
    <w:rsid w:val="00ED1CB5"/>
    <w:rsid w:val="00F17D5B"/>
    <w:rsid w:val="00F32595"/>
    <w:rsid w:val="00F80EC4"/>
    <w:rsid w:val="4CEC4743"/>
    <w:rsid w:val="6B3F7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4F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C34FD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C3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zs3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Kawczyńska</dc:creator>
  <cp:lastModifiedBy>n.gillmeister</cp:lastModifiedBy>
  <cp:revision>2</cp:revision>
  <cp:lastPrinted>2019-06-03T09:15:00Z</cp:lastPrinted>
  <dcterms:created xsi:type="dcterms:W3CDTF">2021-07-12T08:11:00Z</dcterms:created>
  <dcterms:modified xsi:type="dcterms:W3CDTF">2021-07-12T08:11:00Z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1045-11.2.0.8668</vt:lpwstr>
  </property>
</Properties>
</file>