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03F8" w14:textId="26C9B3EC" w:rsidR="00634F4E" w:rsidRDefault="00634F4E" w:rsidP="00634F4E">
      <w:pPr>
        <w:pStyle w:val="Styl"/>
        <w:shd w:val="clear" w:color="auto" w:fill="FFFFFE"/>
        <w:spacing w:line="239" w:lineRule="exact"/>
        <w:ind w:right="5"/>
        <w:jc w:val="both"/>
        <w:rPr>
          <w:color w:val="101211"/>
          <w:sz w:val="22"/>
          <w:szCs w:val="22"/>
        </w:rPr>
      </w:pPr>
    </w:p>
    <w:p w14:paraId="75860EDE" w14:textId="77777777" w:rsidR="00634F4E" w:rsidRDefault="00634F4E" w:rsidP="00634F4E">
      <w:pPr>
        <w:pStyle w:val="Styl"/>
        <w:shd w:val="clear" w:color="auto" w:fill="FFFFFE"/>
        <w:spacing w:line="239" w:lineRule="exact"/>
        <w:ind w:left="227" w:right="5"/>
        <w:jc w:val="center"/>
        <w:rPr>
          <w:b/>
          <w:color w:val="101211"/>
          <w:sz w:val="28"/>
          <w:szCs w:val="28"/>
        </w:rPr>
      </w:pPr>
      <w:r w:rsidRPr="00224F9F">
        <w:rPr>
          <w:b/>
          <w:color w:val="101211"/>
          <w:sz w:val="28"/>
          <w:szCs w:val="28"/>
        </w:rPr>
        <w:t>Uchwała Nr ……………….</w:t>
      </w:r>
    </w:p>
    <w:p w14:paraId="32F54952" w14:textId="77777777" w:rsidR="00634F4E" w:rsidRPr="00224F9F" w:rsidRDefault="00634F4E" w:rsidP="00634F4E">
      <w:pPr>
        <w:pStyle w:val="Styl"/>
        <w:shd w:val="clear" w:color="auto" w:fill="FFFFFE"/>
        <w:spacing w:line="239" w:lineRule="exact"/>
        <w:ind w:left="227" w:right="5"/>
        <w:jc w:val="center"/>
        <w:rPr>
          <w:b/>
          <w:color w:val="101211"/>
          <w:sz w:val="28"/>
          <w:szCs w:val="28"/>
        </w:rPr>
      </w:pPr>
    </w:p>
    <w:p w14:paraId="070A8D35" w14:textId="77777777" w:rsidR="00634F4E" w:rsidRDefault="00634F4E" w:rsidP="00634F4E">
      <w:pPr>
        <w:pStyle w:val="Styl"/>
        <w:shd w:val="clear" w:color="auto" w:fill="FFFFFE"/>
        <w:spacing w:line="239" w:lineRule="exact"/>
        <w:ind w:left="227" w:right="5"/>
        <w:jc w:val="center"/>
        <w:rPr>
          <w:b/>
          <w:color w:val="101211"/>
          <w:sz w:val="28"/>
          <w:szCs w:val="28"/>
        </w:rPr>
      </w:pPr>
      <w:r w:rsidRPr="00224F9F">
        <w:rPr>
          <w:b/>
          <w:color w:val="101211"/>
          <w:sz w:val="28"/>
          <w:szCs w:val="28"/>
        </w:rPr>
        <w:t>Zarządu Powiatu Wejherowskiego</w:t>
      </w:r>
    </w:p>
    <w:p w14:paraId="3AD7E97E" w14:textId="77777777" w:rsidR="00634F4E" w:rsidRPr="00224F9F" w:rsidRDefault="00634F4E" w:rsidP="00634F4E">
      <w:pPr>
        <w:pStyle w:val="Styl"/>
        <w:shd w:val="clear" w:color="auto" w:fill="FFFFFE"/>
        <w:spacing w:line="239" w:lineRule="exact"/>
        <w:ind w:left="227" w:right="5"/>
        <w:jc w:val="center"/>
        <w:rPr>
          <w:b/>
          <w:color w:val="101211"/>
          <w:sz w:val="28"/>
          <w:szCs w:val="28"/>
        </w:rPr>
      </w:pPr>
    </w:p>
    <w:p w14:paraId="08256C4E" w14:textId="77777777" w:rsidR="00634F4E" w:rsidRPr="00224F9F" w:rsidRDefault="00634F4E" w:rsidP="00634F4E">
      <w:pPr>
        <w:pStyle w:val="Styl"/>
        <w:shd w:val="clear" w:color="auto" w:fill="FFFFFE"/>
        <w:spacing w:line="239" w:lineRule="exact"/>
        <w:ind w:left="227" w:right="5"/>
        <w:jc w:val="center"/>
        <w:rPr>
          <w:b/>
          <w:color w:val="101211"/>
          <w:sz w:val="28"/>
          <w:szCs w:val="28"/>
        </w:rPr>
      </w:pPr>
      <w:r>
        <w:rPr>
          <w:b/>
          <w:color w:val="101211"/>
          <w:sz w:val="28"/>
          <w:szCs w:val="28"/>
        </w:rPr>
        <w:t>z</w:t>
      </w:r>
      <w:r w:rsidRPr="00224F9F">
        <w:rPr>
          <w:b/>
          <w:color w:val="101211"/>
          <w:sz w:val="28"/>
          <w:szCs w:val="28"/>
        </w:rPr>
        <w:t xml:space="preserve"> dnia ……………………….</w:t>
      </w:r>
    </w:p>
    <w:p w14:paraId="1EB8A489" w14:textId="77777777" w:rsidR="00634F4E" w:rsidRDefault="00634F4E" w:rsidP="00634F4E">
      <w:pPr>
        <w:pStyle w:val="Styl"/>
        <w:shd w:val="clear" w:color="auto" w:fill="FFFFFE"/>
        <w:spacing w:line="239" w:lineRule="exact"/>
        <w:ind w:left="-8561" w:right="5"/>
        <w:jc w:val="center"/>
        <w:rPr>
          <w:color w:val="101211"/>
          <w:sz w:val="22"/>
          <w:szCs w:val="22"/>
        </w:rPr>
      </w:pPr>
    </w:p>
    <w:p w14:paraId="2C8CD817" w14:textId="77777777" w:rsidR="00634F4E" w:rsidRDefault="00634F4E" w:rsidP="00634F4E">
      <w:pPr>
        <w:pStyle w:val="Styl"/>
        <w:shd w:val="clear" w:color="auto" w:fill="FFFFFE"/>
        <w:spacing w:line="239" w:lineRule="exact"/>
        <w:ind w:left="-8561" w:right="5"/>
        <w:jc w:val="center"/>
        <w:rPr>
          <w:color w:val="101211"/>
          <w:sz w:val="22"/>
          <w:szCs w:val="22"/>
        </w:rPr>
      </w:pPr>
    </w:p>
    <w:p w14:paraId="324AA64D" w14:textId="77777777" w:rsidR="00634F4E" w:rsidRDefault="00634F4E" w:rsidP="00634F4E">
      <w:pPr>
        <w:pStyle w:val="Styl"/>
        <w:shd w:val="clear" w:color="auto" w:fill="FFFFFE"/>
        <w:spacing w:line="239" w:lineRule="exact"/>
        <w:ind w:left="-8561" w:right="5"/>
        <w:jc w:val="center"/>
        <w:rPr>
          <w:color w:val="101211"/>
          <w:sz w:val="22"/>
          <w:szCs w:val="22"/>
        </w:rPr>
      </w:pPr>
    </w:p>
    <w:p w14:paraId="74DA976F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jc w:val="center"/>
        <w:rPr>
          <w:color w:val="101211"/>
          <w:sz w:val="22"/>
          <w:szCs w:val="22"/>
        </w:rPr>
      </w:pPr>
    </w:p>
    <w:p w14:paraId="00F077C3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jc w:val="center"/>
        <w:rPr>
          <w:b/>
          <w:color w:val="101211"/>
        </w:rPr>
      </w:pPr>
      <w:r>
        <w:rPr>
          <w:b/>
          <w:color w:val="101211"/>
        </w:rPr>
        <w:t>w</w:t>
      </w:r>
      <w:r w:rsidRPr="00E026E1">
        <w:rPr>
          <w:b/>
          <w:color w:val="101211"/>
        </w:rPr>
        <w:t xml:space="preserve"> sprawie zatwierdzenia sprawozdania finansowego Powiatowej Biblioteki Publicznej </w:t>
      </w:r>
    </w:p>
    <w:p w14:paraId="242F1FD3" w14:textId="77777777" w:rsidR="00634F4E" w:rsidRPr="00E026E1" w:rsidRDefault="00634F4E" w:rsidP="00634F4E">
      <w:pPr>
        <w:pStyle w:val="Styl"/>
        <w:shd w:val="clear" w:color="auto" w:fill="FFFFFE"/>
        <w:spacing w:line="239" w:lineRule="exact"/>
        <w:ind w:left="-57" w:right="5"/>
        <w:jc w:val="center"/>
        <w:rPr>
          <w:b/>
          <w:color w:val="101211"/>
        </w:rPr>
      </w:pPr>
      <w:r>
        <w:rPr>
          <w:b/>
          <w:color w:val="101211"/>
        </w:rPr>
        <w:t xml:space="preserve">w Wejherowie za 2022 </w:t>
      </w:r>
      <w:r w:rsidRPr="00E026E1">
        <w:rPr>
          <w:b/>
          <w:color w:val="101211"/>
        </w:rPr>
        <w:t>rok</w:t>
      </w:r>
      <w:r>
        <w:rPr>
          <w:b/>
          <w:color w:val="101211"/>
        </w:rPr>
        <w:t>.</w:t>
      </w:r>
    </w:p>
    <w:p w14:paraId="3EE4AD08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jc w:val="both"/>
        <w:rPr>
          <w:color w:val="101211"/>
          <w:sz w:val="22"/>
          <w:szCs w:val="22"/>
        </w:rPr>
      </w:pPr>
    </w:p>
    <w:p w14:paraId="65CEE6E8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rPr>
          <w:color w:val="101211"/>
          <w:sz w:val="22"/>
          <w:szCs w:val="22"/>
        </w:rPr>
      </w:pPr>
    </w:p>
    <w:p w14:paraId="4D7D3017" w14:textId="77777777" w:rsidR="00634F4E" w:rsidRDefault="00634F4E" w:rsidP="00634F4E">
      <w:pPr>
        <w:pStyle w:val="Styl"/>
        <w:shd w:val="clear" w:color="auto" w:fill="FFFFFE"/>
        <w:spacing w:line="276" w:lineRule="auto"/>
        <w:ind w:left="-57" w:right="5"/>
        <w:jc w:val="both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ab/>
      </w:r>
      <w:r>
        <w:rPr>
          <w:color w:val="101211"/>
          <w:sz w:val="22"/>
          <w:szCs w:val="22"/>
        </w:rPr>
        <w:tab/>
        <w:t xml:space="preserve">Na podstawie art. 32 ust. 1 ustawy z dnia 5 czerwca 1998 r. o samorządzie powiatowym </w:t>
      </w:r>
      <w:r>
        <w:rPr>
          <w:color w:val="101211"/>
          <w:sz w:val="22"/>
          <w:szCs w:val="22"/>
        </w:rPr>
        <w:br/>
        <w:t xml:space="preserve">(tj. Dz.U. z 2022 r. poz. 1526), art. 9, art. 10 ust. 1 oraz art. 29 ustawy z dnia 25 października 1991 r. </w:t>
      </w:r>
      <w:r>
        <w:rPr>
          <w:color w:val="101211"/>
          <w:sz w:val="22"/>
          <w:szCs w:val="22"/>
        </w:rPr>
        <w:br/>
        <w:t>o organizowaniu i prowadzeniu działalności kulturalnej (tj. z 2020 r. poz. 194 ze zm.), art. 2 ust. 1, art. 53 ust. 1 ustawy z dnia 29 września o rachunkowości (tj. Dz.U. z 2023 r. poz. 120).</w:t>
      </w:r>
    </w:p>
    <w:p w14:paraId="56AACC14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jc w:val="both"/>
        <w:rPr>
          <w:color w:val="101211"/>
          <w:sz w:val="22"/>
          <w:szCs w:val="22"/>
        </w:rPr>
      </w:pPr>
    </w:p>
    <w:p w14:paraId="7164006B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jc w:val="center"/>
        <w:rPr>
          <w:color w:val="101211"/>
          <w:sz w:val="22"/>
          <w:szCs w:val="22"/>
        </w:rPr>
      </w:pPr>
    </w:p>
    <w:p w14:paraId="2470EAF4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jc w:val="center"/>
        <w:rPr>
          <w:b/>
          <w:color w:val="101211"/>
          <w:sz w:val="22"/>
          <w:szCs w:val="22"/>
        </w:rPr>
      </w:pPr>
      <w:r>
        <w:rPr>
          <w:b/>
          <w:color w:val="101211"/>
          <w:sz w:val="22"/>
          <w:szCs w:val="22"/>
        </w:rPr>
        <w:t>Zarząd Powiatu Wejherowskiego</w:t>
      </w:r>
    </w:p>
    <w:p w14:paraId="1AF263A4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jc w:val="center"/>
        <w:rPr>
          <w:b/>
          <w:color w:val="101211"/>
          <w:sz w:val="22"/>
          <w:szCs w:val="22"/>
        </w:rPr>
      </w:pPr>
      <w:r>
        <w:rPr>
          <w:b/>
          <w:color w:val="101211"/>
          <w:sz w:val="22"/>
          <w:szCs w:val="22"/>
        </w:rPr>
        <w:t>uchwala, co następuje</w:t>
      </w:r>
    </w:p>
    <w:p w14:paraId="5FE54B9D" w14:textId="77777777" w:rsidR="00634F4E" w:rsidRPr="00E026E1" w:rsidRDefault="00634F4E" w:rsidP="00634F4E">
      <w:pPr>
        <w:pStyle w:val="Styl"/>
        <w:shd w:val="clear" w:color="auto" w:fill="FFFFFE"/>
        <w:spacing w:line="239" w:lineRule="exact"/>
        <w:ind w:left="-57" w:right="5"/>
        <w:jc w:val="center"/>
        <w:rPr>
          <w:b/>
          <w:color w:val="101211"/>
          <w:sz w:val="22"/>
          <w:szCs w:val="22"/>
        </w:rPr>
      </w:pPr>
    </w:p>
    <w:p w14:paraId="7A92B959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rPr>
          <w:color w:val="101211"/>
          <w:sz w:val="22"/>
          <w:szCs w:val="22"/>
        </w:rPr>
      </w:pPr>
    </w:p>
    <w:p w14:paraId="69DD7A13" w14:textId="77777777" w:rsidR="00634F4E" w:rsidRDefault="00634F4E" w:rsidP="00634F4E">
      <w:pPr>
        <w:pStyle w:val="Styl"/>
        <w:shd w:val="clear" w:color="auto" w:fill="FFFFFE"/>
        <w:spacing w:line="360" w:lineRule="auto"/>
        <w:ind w:left="-57" w:right="5"/>
        <w:jc w:val="center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>§ 1</w:t>
      </w:r>
    </w:p>
    <w:p w14:paraId="70A116B9" w14:textId="77777777" w:rsidR="00634F4E" w:rsidRDefault="00634F4E" w:rsidP="00634F4E">
      <w:pPr>
        <w:pStyle w:val="Styl"/>
        <w:shd w:val="clear" w:color="auto" w:fill="FFFFFE"/>
        <w:spacing w:line="360" w:lineRule="auto"/>
        <w:ind w:right="5"/>
        <w:rPr>
          <w:color w:val="101211"/>
          <w:sz w:val="22"/>
          <w:szCs w:val="22"/>
        </w:rPr>
      </w:pPr>
    </w:p>
    <w:p w14:paraId="6EF19FA8" w14:textId="77777777" w:rsidR="00634F4E" w:rsidRDefault="00634F4E" w:rsidP="00634F4E">
      <w:pPr>
        <w:pStyle w:val="Styl"/>
        <w:shd w:val="clear" w:color="auto" w:fill="FFFFFE"/>
        <w:spacing w:line="276" w:lineRule="auto"/>
        <w:ind w:left="-57" w:right="5"/>
        <w:jc w:val="both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>Zatwierdza się sprawozdanie finansowe sporządzone na dzień 31.12.2022 r. przez Powiatową Bibliotekę Publiczną w Wejherowie stanowiące załącznik do niniejszej uchwały.</w:t>
      </w:r>
    </w:p>
    <w:p w14:paraId="4686D1F6" w14:textId="77777777" w:rsidR="00634F4E" w:rsidRDefault="00634F4E" w:rsidP="00634F4E">
      <w:pPr>
        <w:pStyle w:val="Styl"/>
        <w:shd w:val="clear" w:color="auto" w:fill="FFFFFE"/>
        <w:spacing w:line="360" w:lineRule="auto"/>
        <w:ind w:left="-57" w:right="5"/>
        <w:jc w:val="both"/>
        <w:rPr>
          <w:color w:val="101211"/>
          <w:sz w:val="22"/>
          <w:szCs w:val="22"/>
        </w:rPr>
      </w:pPr>
    </w:p>
    <w:p w14:paraId="3D31B3CB" w14:textId="77777777" w:rsidR="00634F4E" w:rsidRDefault="00634F4E" w:rsidP="00634F4E">
      <w:pPr>
        <w:pStyle w:val="Styl"/>
        <w:shd w:val="clear" w:color="auto" w:fill="FFFFFE"/>
        <w:spacing w:line="360" w:lineRule="auto"/>
        <w:ind w:left="-57" w:right="5"/>
        <w:jc w:val="center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>§ 2</w:t>
      </w:r>
    </w:p>
    <w:p w14:paraId="36CB3C07" w14:textId="77777777" w:rsidR="00634F4E" w:rsidRDefault="00634F4E" w:rsidP="00634F4E">
      <w:pPr>
        <w:pStyle w:val="Styl"/>
        <w:shd w:val="clear" w:color="auto" w:fill="FFFFFE"/>
        <w:spacing w:line="360" w:lineRule="auto"/>
        <w:ind w:left="-57" w:right="5"/>
        <w:jc w:val="center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>Uchwała wchodzi w życie z dniem podjęcia.</w:t>
      </w:r>
    </w:p>
    <w:p w14:paraId="2DCAA4BF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rPr>
          <w:color w:val="101211"/>
          <w:sz w:val="22"/>
          <w:szCs w:val="22"/>
        </w:rPr>
      </w:pPr>
    </w:p>
    <w:p w14:paraId="521F02CF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rPr>
          <w:color w:val="101211"/>
          <w:sz w:val="22"/>
          <w:szCs w:val="22"/>
        </w:rPr>
      </w:pPr>
    </w:p>
    <w:p w14:paraId="0ABBADB9" w14:textId="77777777" w:rsidR="00634F4E" w:rsidRDefault="00634F4E" w:rsidP="00634F4E">
      <w:pPr>
        <w:pStyle w:val="Styl"/>
        <w:shd w:val="clear" w:color="auto" w:fill="FFFFFE"/>
        <w:spacing w:line="600" w:lineRule="auto"/>
        <w:ind w:right="5"/>
        <w:rPr>
          <w:color w:val="101211"/>
          <w:sz w:val="22"/>
          <w:szCs w:val="22"/>
        </w:rPr>
      </w:pPr>
    </w:p>
    <w:p w14:paraId="5D04429C" w14:textId="77777777" w:rsidR="00634F4E" w:rsidRPr="00F90B7A" w:rsidRDefault="00634F4E" w:rsidP="00634F4E">
      <w:pPr>
        <w:pStyle w:val="Styl"/>
        <w:shd w:val="clear" w:color="auto" w:fill="FFFFFE"/>
        <w:spacing w:line="600" w:lineRule="auto"/>
        <w:ind w:left="-57" w:right="5"/>
        <w:rPr>
          <w:color w:val="101211"/>
          <w:sz w:val="22"/>
          <w:szCs w:val="22"/>
          <w:u w:val="single"/>
        </w:rPr>
      </w:pPr>
      <w:r w:rsidRPr="00F90B7A">
        <w:rPr>
          <w:color w:val="101211"/>
          <w:sz w:val="22"/>
          <w:szCs w:val="22"/>
          <w:u w:val="single"/>
        </w:rPr>
        <w:t>Podpisy członków Zarządu:</w:t>
      </w:r>
    </w:p>
    <w:p w14:paraId="077C418D" w14:textId="77777777" w:rsidR="00634F4E" w:rsidRDefault="00634F4E" w:rsidP="00634F4E">
      <w:pPr>
        <w:pStyle w:val="Styl"/>
        <w:shd w:val="clear" w:color="auto" w:fill="FFFFFE"/>
        <w:spacing w:line="239" w:lineRule="exact"/>
        <w:ind w:left="-57" w:right="5"/>
        <w:rPr>
          <w:color w:val="101211"/>
          <w:sz w:val="22"/>
          <w:szCs w:val="22"/>
        </w:rPr>
      </w:pPr>
    </w:p>
    <w:p w14:paraId="44EB80C2" w14:textId="77777777" w:rsidR="00634F4E" w:rsidRDefault="00634F4E" w:rsidP="00634F4E">
      <w:pPr>
        <w:pStyle w:val="Styl"/>
        <w:numPr>
          <w:ilvl w:val="0"/>
          <w:numId w:val="21"/>
        </w:numPr>
        <w:shd w:val="clear" w:color="auto" w:fill="FFFFFE"/>
        <w:spacing w:line="600" w:lineRule="auto"/>
        <w:ind w:right="5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 xml:space="preserve">Gabriela </w:t>
      </w:r>
      <w:proofErr w:type="spellStart"/>
      <w:r>
        <w:rPr>
          <w:color w:val="101211"/>
          <w:sz w:val="22"/>
          <w:szCs w:val="22"/>
        </w:rPr>
        <w:t>Lisius</w:t>
      </w:r>
      <w:proofErr w:type="spellEnd"/>
      <w:r>
        <w:rPr>
          <w:color w:val="101211"/>
          <w:sz w:val="22"/>
          <w:szCs w:val="22"/>
        </w:rPr>
        <w:t xml:space="preserve">         ……………………………………………</w:t>
      </w:r>
    </w:p>
    <w:p w14:paraId="19B777B5" w14:textId="77777777" w:rsidR="00634F4E" w:rsidRDefault="00634F4E" w:rsidP="00634F4E">
      <w:pPr>
        <w:pStyle w:val="Styl"/>
        <w:numPr>
          <w:ilvl w:val="0"/>
          <w:numId w:val="21"/>
        </w:numPr>
        <w:shd w:val="clear" w:color="auto" w:fill="FFFFFE"/>
        <w:spacing w:line="600" w:lineRule="auto"/>
        <w:ind w:right="5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 xml:space="preserve">Jacek </w:t>
      </w:r>
      <w:proofErr w:type="spellStart"/>
      <w:r>
        <w:rPr>
          <w:color w:val="101211"/>
          <w:sz w:val="22"/>
          <w:szCs w:val="22"/>
        </w:rPr>
        <w:t>Thiel</w:t>
      </w:r>
      <w:proofErr w:type="spellEnd"/>
      <w:r>
        <w:rPr>
          <w:color w:val="101211"/>
          <w:sz w:val="22"/>
          <w:szCs w:val="22"/>
        </w:rPr>
        <w:t xml:space="preserve">               ……………………………………………</w:t>
      </w:r>
    </w:p>
    <w:p w14:paraId="2E781D71" w14:textId="77777777" w:rsidR="00634F4E" w:rsidRDefault="00634F4E" w:rsidP="00634F4E">
      <w:pPr>
        <w:pStyle w:val="Styl"/>
        <w:numPr>
          <w:ilvl w:val="0"/>
          <w:numId w:val="21"/>
        </w:numPr>
        <w:shd w:val="clear" w:color="auto" w:fill="FFFFFE"/>
        <w:spacing w:line="600" w:lineRule="auto"/>
        <w:ind w:right="5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 xml:space="preserve">Ludwik </w:t>
      </w:r>
      <w:proofErr w:type="spellStart"/>
      <w:r>
        <w:rPr>
          <w:color w:val="101211"/>
          <w:sz w:val="22"/>
          <w:szCs w:val="22"/>
        </w:rPr>
        <w:t>Zegzuła</w:t>
      </w:r>
      <w:proofErr w:type="spellEnd"/>
      <w:r>
        <w:rPr>
          <w:color w:val="101211"/>
          <w:sz w:val="22"/>
          <w:szCs w:val="22"/>
        </w:rPr>
        <w:t xml:space="preserve">       ……………………………………………</w:t>
      </w:r>
    </w:p>
    <w:p w14:paraId="510E44DA" w14:textId="77777777" w:rsidR="00634F4E" w:rsidRDefault="00634F4E" w:rsidP="00634F4E">
      <w:pPr>
        <w:pStyle w:val="Styl"/>
        <w:numPr>
          <w:ilvl w:val="0"/>
          <w:numId w:val="21"/>
        </w:numPr>
        <w:shd w:val="clear" w:color="auto" w:fill="FFFFFE"/>
        <w:spacing w:line="600" w:lineRule="auto"/>
        <w:ind w:right="5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>Jolanta Król              ……………………………………………</w:t>
      </w:r>
    </w:p>
    <w:p w14:paraId="2B744001" w14:textId="77777777" w:rsidR="00634F4E" w:rsidRDefault="00634F4E" w:rsidP="00634F4E">
      <w:pPr>
        <w:pStyle w:val="Styl"/>
        <w:numPr>
          <w:ilvl w:val="0"/>
          <w:numId w:val="21"/>
        </w:numPr>
        <w:shd w:val="clear" w:color="auto" w:fill="FFFFFE"/>
        <w:spacing w:line="600" w:lineRule="auto"/>
        <w:ind w:right="5"/>
        <w:rPr>
          <w:color w:val="101211"/>
          <w:sz w:val="22"/>
          <w:szCs w:val="22"/>
        </w:rPr>
      </w:pPr>
      <w:r>
        <w:rPr>
          <w:color w:val="101211"/>
          <w:sz w:val="22"/>
          <w:szCs w:val="22"/>
        </w:rPr>
        <w:t xml:space="preserve">Kazimierz </w:t>
      </w:r>
      <w:proofErr w:type="spellStart"/>
      <w:r>
        <w:rPr>
          <w:color w:val="101211"/>
          <w:sz w:val="22"/>
          <w:szCs w:val="22"/>
        </w:rPr>
        <w:t>Bistroń</w:t>
      </w:r>
      <w:proofErr w:type="spellEnd"/>
      <w:r>
        <w:rPr>
          <w:color w:val="101211"/>
          <w:sz w:val="22"/>
          <w:szCs w:val="22"/>
        </w:rPr>
        <w:t xml:space="preserve">    ……………………………………………</w:t>
      </w:r>
    </w:p>
    <w:p w14:paraId="0C7C71C6" w14:textId="720AE5BA" w:rsidR="00634F4E" w:rsidRDefault="00634F4E" w:rsidP="00634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2583A3" w14:textId="77777777" w:rsidR="00634F4E" w:rsidRDefault="00634F4E" w:rsidP="00634F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14:paraId="4337BB5D" w14:textId="77777777" w:rsidR="00634F4E" w:rsidRDefault="00634F4E" w:rsidP="00634F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ACA3" w14:textId="77777777" w:rsidR="00634F4E" w:rsidRDefault="00634F4E" w:rsidP="00634F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21 stycznia 2000 r. o zmianie niektórych ustaw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funkcjonowaniem administracji publicznej (Dz. U. Nr 12, poz. 136 ze zmianami) instytucje kultury nie są zobowiązane do sporządzania sprawozdawczości wg przepisów rozporządzenia Ministra Finansów w sprawie szczegółowych zasad rachunkowości oraz planów kont dla budżetów jednostek samorządu terytorialnego. Sporządzają one sprawozdania finansowe zgodnie z ustawą o rachunkowości.</w:t>
      </w:r>
    </w:p>
    <w:p w14:paraId="5CBAB87D" w14:textId="77777777"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473FF" w14:textId="77777777"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finansowe (bilans, rachunek zysków i strat oraz informacja dodatkowa) instytucji kultury Powiatowej Biblioteki Publicznej w Wejherowie podlega zatwierdzeniu przez Organizatora, tj. organ prowadzący, nie później niż 6 miesięcy od dnia bilansowego,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od dnia 31 grudnia 2021 r.</w:t>
      </w:r>
    </w:p>
    <w:p w14:paraId="1722B649" w14:textId="77777777"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7CE4A" w14:textId="77777777" w:rsidR="00634F4E" w:rsidRDefault="00634F4E" w:rsidP="0063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sprawozdaniu finansowym za rok 2022 aktywa i pasywa bilansu zmniejszyły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kwotę 8 645,98 zł. Wpływ na wartość sprawozdania finansowego miały następujące pozycje bilansu: </w:t>
      </w:r>
    </w:p>
    <w:p w14:paraId="0B71A71B" w14:textId="77777777"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AKTYWA - zmniejszeniu uległa wartość rzeczowych aktywów trwałych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6 000,00 zł, o tę samą wartość zmniejszyły się inne rozliczenia międzyokresowe krótkoterminowe w PASYWACH bilansu. Aktywa obrotowe ogółem zmniejszyły się o kwotę 2 645,98 zł na co wpływ miało w ogólnym rozrachunku zwiększenie stanu środków pieniężnych w kasie i banku o kwotę 147,07 zł, zmniejszenie stanu należności krótkoterminowych o kwotę 535,42 zł,  zwiększenie stanu zapasów materiałów  o 54,66 zł (karty biblioteczne) oraz zmniejszenie krótkoterminowych rozliczeń międzyokresowych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kwotę 2 312,29 zł.</w:t>
      </w:r>
    </w:p>
    <w:p w14:paraId="22246F75" w14:textId="77777777"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49B44" w14:textId="77777777"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PASYWA – zmniejszeniu uległa wartość zobowiązań  i rezerw na zobowiązania o kwotę 5 946,28 zł, na co złożyło się zwiększenie zobowiązań  krótkoterminowych o kwotę 53,72 zł oraz zmniejszenie rozliczeń międzyokresowych o kwotę 6 000,00 zł. Fundusz własny zmniejszył się o 2 699,70 zł. Fundusz Świadczeń Socjalnych - zgromadzony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oddzielnym rachunku bankowym to kwota 397,24 zł. </w:t>
      </w:r>
    </w:p>
    <w:p w14:paraId="79556FA5" w14:textId="77777777"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8F52A" w14:textId="77777777" w:rsidR="00634F4E" w:rsidRDefault="00634F4E" w:rsidP="0063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zasadne jest podjęcie niniejszej uchwały.</w:t>
      </w:r>
    </w:p>
    <w:p w14:paraId="35D23F93" w14:textId="77777777" w:rsidR="00634F4E" w:rsidRDefault="00634F4E" w:rsidP="00634F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przedkłada Zarząd Powiatu.</w:t>
      </w:r>
    </w:p>
    <w:p w14:paraId="5DDDB2C8" w14:textId="77777777" w:rsidR="00634F4E" w:rsidRDefault="00634F4E" w:rsidP="0063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08E55" w14:textId="77777777" w:rsidR="00634F4E" w:rsidRDefault="00634F4E" w:rsidP="00634F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7E71F" w14:textId="082E3075" w:rsidR="00634F4E" w:rsidRDefault="00634F4E" w:rsidP="00634F4E">
      <w:pPr>
        <w:rPr>
          <w:rFonts w:ascii="Times New Roman" w:hAnsi="Times New Roman" w:cs="Times New Roman"/>
        </w:rPr>
      </w:pPr>
    </w:p>
    <w:p w14:paraId="6B370339" w14:textId="77777777" w:rsidR="00634F4E" w:rsidRDefault="00634F4E" w:rsidP="002E78EB">
      <w:pPr>
        <w:ind w:left="5664"/>
        <w:rPr>
          <w:rFonts w:ascii="Times New Roman" w:hAnsi="Times New Roman" w:cs="Times New Roman"/>
        </w:rPr>
      </w:pPr>
    </w:p>
    <w:p w14:paraId="2717B0FC" w14:textId="77777777" w:rsidR="00634F4E" w:rsidRDefault="00634F4E" w:rsidP="002E78EB">
      <w:pPr>
        <w:ind w:left="5664"/>
        <w:rPr>
          <w:rFonts w:ascii="Times New Roman" w:hAnsi="Times New Roman" w:cs="Times New Roman"/>
        </w:rPr>
      </w:pPr>
    </w:p>
    <w:p w14:paraId="63F5DE74" w14:textId="77777777" w:rsidR="00634F4E" w:rsidRDefault="00634F4E" w:rsidP="002E78EB">
      <w:pPr>
        <w:ind w:left="5664"/>
        <w:rPr>
          <w:rFonts w:ascii="Times New Roman" w:hAnsi="Times New Roman" w:cs="Times New Roman"/>
        </w:rPr>
      </w:pPr>
    </w:p>
    <w:p w14:paraId="7B66D8E7" w14:textId="77777777" w:rsidR="00634F4E" w:rsidRDefault="00634F4E" w:rsidP="002E78EB">
      <w:pPr>
        <w:ind w:left="5664"/>
        <w:rPr>
          <w:rFonts w:ascii="Times New Roman" w:hAnsi="Times New Roman" w:cs="Times New Roman"/>
        </w:rPr>
      </w:pPr>
    </w:p>
    <w:p w14:paraId="6A7EB845" w14:textId="77777777" w:rsidR="00634F4E" w:rsidRDefault="00634F4E" w:rsidP="002E78EB">
      <w:pPr>
        <w:ind w:left="5664"/>
        <w:rPr>
          <w:rFonts w:ascii="Times New Roman" w:hAnsi="Times New Roman" w:cs="Times New Roman"/>
        </w:rPr>
      </w:pPr>
    </w:p>
    <w:p w14:paraId="1B6ABCCC" w14:textId="77777777" w:rsidR="00634F4E" w:rsidRDefault="00634F4E" w:rsidP="002E78EB">
      <w:pPr>
        <w:ind w:left="5664"/>
        <w:rPr>
          <w:rFonts w:ascii="Times New Roman" w:hAnsi="Times New Roman" w:cs="Times New Roman"/>
        </w:rPr>
      </w:pPr>
    </w:p>
    <w:p w14:paraId="73C6DB37" w14:textId="001D8606" w:rsidR="00634F4E" w:rsidRDefault="00634F4E" w:rsidP="00634F4E">
      <w:pPr>
        <w:rPr>
          <w:rFonts w:ascii="Times New Roman" w:hAnsi="Times New Roman" w:cs="Times New Roman"/>
        </w:rPr>
      </w:pPr>
    </w:p>
    <w:p w14:paraId="07AB4782" w14:textId="77777777" w:rsidR="00634F4E" w:rsidRDefault="00634F4E" w:rsidP="00634F4E">
      <w:pPr>
        <w:rPr>
          <w:rFonts w:ascii="Times New Roman" w:hAnsi="Times New Roman" w:cs="Times New Roman"/>
        </w:rPr>
      </w:pPr>
    </w:p>
    <w:p w14:paraId="2F5C3386" w14:textId="77777777" w:rsidR="00634F4E" w:rsidRDefault="00634F4E" w:rsidP="002E78EB">
      <w:pPr>
        <w:ind w:left="5664"/>
        <w:rPr>
          <w:rFonts w:ascii="Times New Roman" w:hAnsi="Times New Roman" w:cs="Times New Roman"/>
        </w:rPr>
        <w:sectPr w:rsidR="00634F4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F0958F" w14:textId="50E59B46" w:rsidR="002E78EB" w:rsidRDefault="002E78EB" w:rsidP="002E78EB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Wejherowo, dnia </w:t>
      </w:r>
      <w:r w:rsidR="004A4D0B">
        <w:rPr>
          <w:rFonts w:ascii="Times New Roman" w:hAnsi="Times New Roman" w:cs="Times New Roman"/>
        </w:rPr>
        <w:t>21</w:t>
      </w:r>
      <w:r w:rsidR="00DA29F4">
        <w:rPr>
          <w:rFonts w:ascii="Times New Roman" w:hAnsi="Times New Roman" w:cs="Times New Roman"/>
        </w:rPr>
        <w:t>.03</w:t>
      </w:r>
      <w:r w:rsidR="000C4C91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r.</w:t>
      </w:r>
    </w:p>
    <w:p w14:paraId="4EA67394" w14:textId="77777777" w:rsidR="002E78EB" w:rsidRDefault="002E78EB">
      <w:pPr>
        <w:rPr>
          <w:rFonts w:ascii="Times New Roman" w:hAnsi="Times New Roman" w:cs="Times New Roman"/>
        </w:rPr>
      </w:pPr>
    </w:p>
    <w:p w14:paraId="2BC7DD69" w14:textId="58FBCF8A" w:rsidR="00312A2F" w:rsidRPr="0016181F" w:rsidRDefault="0016181F">
      <w:pPr>
        <w:rPr>
          <w:rFonts w:ascii="Times New Roman" w:hAnsi="Times New Roman" w:cs="Times New Roman"/>
        </w:rPr>
      </w:pPr>
      <w:r w:rsidRPr="0016181F">
        <w:rPr>
          <w:rFonts w:ascii="Times New Roman" w:hAnsi="Times New Roman" w:cs="Times New Roman"/>
        </w:rPr>
        <w:t>PBPW.021.</w:t>
      </w:r>
      <w:r w:rsidR="00DA29F4">
        <w:rPr>
          <w:rFonts w:ascii="Times New Roman" w:hAnsi="Times New Roman" w:cs="Times New Roman"/>
        </w:rPr>
        <w:t>3</w:t>
      </w:r>
      <w:r w:rsidRPr="0016181F">
        <w:rPr>
          <w:rFonts w:ascii="Times New Roman" w:hAnsi="Times New Roman" w:cs="Times New Roman"/>
        </w:rPr>
        <w:t>.202</w:t>
      </w:r>
      <w:r w:rsidR="00E624E0">
        <w:rPr>
          <w:rFonts w:ascii="Times New Roman" w:hAnsi="Times New Roman" w:cs="Times New Roman"/>
        </w:rPr>
        <w:t>3</w:t>
      </w:r>
    </w:p>
    <w:p w14:paraId="019A9450" w14:textId="77777777" w:rsidR="0016181F" w:rsidRDefault="0016181F" w:rsidP="0016181F">
      <w:pPr>
        <w:jc w:val="right"/>
        <w:rPr>
          <w:rFonts w:ascii="Times New Roman" w:hAnsi="Times New Roman" w:cs="Times New Roman"/>
        </w:rPr>
      </w:pPr>
    </w:p>
    <w:p w14:paraId="22386DF2" w14:textId="77777777" w:rsidR="0016181F" w:rsidRDefault="0016181F" w:rsidP="0016181F">
      <w:pPr>
        <w:jc w:val="right"/>
        <w:rPr>
          <w:rFonts w:ascii="Times New Roman" w:hAnsi="Times New Roman" w:cs="Times New Roman"/>
        </w:rPr>
      </w:pPr>
    </w:p>
    <w:p w14:paraId="69DEAF2F" w14:textId="77777777" w:rsidR="0016181F" w:rsidRDefault="0016181F" w:rsidP="0016181F">
      <w:pPr>
        <w:jc w:val="right"/>
        <w:rPr>
          <w:rFonts w:ascii="Times New Roman" w:hAnsi="Times New Roman" w:cs="Times New Roman"/>
        </w:rPr>
      </w:pPr>
    </w:p>
    <w:p w14:paraId="1EF3945A" w14:textId="77777777" w:rsidR="0016181F" w:rsidRPr="0016181F" w:rsidRDefault="0016181F" w:rsidP="0016181F">
      <w:pPr>
        <w:jc w:val="right"/>
        <w:rPr>
          <w:rFonts w:ascii="Times New Roman" w:hAnsi="Times New Roman" w:cs="Times New Roman"/>
        </w:rPr>
      </w:pPr>
    </w:p>
    <w:p w14:paraId="0BEFD174" w14:textId="77777777" w:rsidR="00683069" w:rsidRPr="00683069" w:rsidRDefault="0016181F" w:rsidP="001618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069">
        <w:rPr>
          <w:rFonts w:ascii="Times New Roman" w:hAnsi="Times New Roman" w:cs="Times New Roman"/>
          <w:b/>
          <w:sz w:val="32"/>
          <w:szCs w:val="32"/>
        </w:rPr>
        <w:t xml:space="preserve">Sprawozdanie finansowe </w:t>
      </w:r>
    </w:p>
    <w:p w14:paraId="018EFCA4" w14:textId="3106BE70" w:rsidR="0016181F" w:rsidRDefault="0016181F" w:rsidP="00161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1F">
        <w:rPr>
          <w:rFonts w:ascii="Times New Roman" w:hAnsi="Times New Roman" w:cs="Times New Roman"/>
          <w:b/>
          <w:sz w:val="28"/>
          <w:szCs w:val="28"/>
        </w:rPr>
        <w:t xml:space="preserve">Powiatowej Biblioteki Publicznej </w:t>
      </w:r>
      <w:r w:rsidRPr="0016181F">
        <w:rPr>
          <w:rFonts w:ascii="Times New Roman" w:hAnsi="Times New Roman" w:cs="Times New Roman"/>
          <w:b/>
          <w:sz w:val="28"/>
          <w:szCs w:val="28"/>
        </w:rPr>
        <w:br/>
        <w:t>w Wejherowie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z</w:t>
      </w:r>
      <w:r w:rsidRPr="0016181F">
        <w:rPr>
          <w:rFonts w:ascii="Times New Roman" w:hAnsi="Times New Roman" w:cs="Times New Roman"/>
          <w:b/>
          <w:sz w:val="28"/>
          <w:szCs w:val="28"/>
        </w:rPr>
        <w:t>a 202</w:t>
      </w:r>
      <w:r w:rsidR="00DA29F4">
        <w:rPr>
          <w:rFonts w:ascii="Times New Roman" w:hAnsi="Times New Roman" w:cs="Times New Roman"/>
          <w:b/>
          <w:sz w:val="28"/>
          <w:szCs w:val="28"/>
        </w:rPr>
        <w:t>2</w:t>
      </w:r>
      <w:r w:rsidRPr="0016181F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657EDF0A" w14:textId="77777777" w:rsidR="0016181F" w:rsidRDefault="0016181F" w:rsidP="00161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F7D11" w14:textId="77777777" w:rsidR="0016181F" w:rsidRDefault="0016181F" w:rsidP="00161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DD2D6" w14:textId="77777777" w:rsidR="0016181F" w:rsidRDefault="0016181F" w:rsidP="00161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E3788" w14:textId="77777777" w:rsidR="0016181F" w:rsidRDefault="0016181F" w:rsidP="00161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52370" w14:textId="77777777" w:rsidR="0016181F" w:rsidRDefault="0016181F" w:rsidP="00161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D6105" w14:textId="77777777" w:rsidR="0016181F" w:rsidRDefault="0016181F" w:rsidP="00161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FD4C8" w14:textId="77777777" w:rsidR="0016181F" w:rsidRDefault="0016181F" w:rsidP="00161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462DFF0" w14:textId="77777777" w:rsidR="0016181F" w:rsidRDefault="0016181F" w:rsidP="001618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</w:t>
      </w:r>
    </w:p>
    <w:p w14:paraId="2035C784" w14:textId="126E7827" w:rsidR="0016181F" w:rsidRDefault="0016181F" w:rsidP="001618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Bilans na dzień 31.12.202</w:t>
      </w:r>
      <w:r w:rsidR="00DA29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33D7D0" w14:textId="434526AE" w:rsidR="0016181F" w:rsidRDefault="0016181F" w:rsidP="001618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zysków i strat na dzień 31.12.202</w:t>
      </w:r>
      <w:r w:rsidR="00DA29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(wariant porównawczy)</w:t>
      </w:r>
    </w:p>
    <w:p w14:paraId="41EB1DA1" w14:textId="77777777" w:rsidR="0016181F" w:rsidRPr="0016181F" w:rsidRDefault="0016181F" w:rsidP="001618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dodatkowa</w:t>
      </w:r>
    </w:p>
    <w:p w14:paraId="73DC85DF" w14:textId="77777777" w:rsidR="0016181F" w:rsidRDefault="0016181F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08BACA" w14:textId="77777777" w:rsidR="0016181F" w:rsidRDefault="0016181F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F2BE1C" w14:textId="77777777" w:rsidR="0016181F" w:rsidRDefault="0016181F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E7EBBF" w14:textId="77777777" w:rsidR="0016181F" w:rsidRDefault="0016181F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30322A" w14:textId="77777777" w:rsidR="00CB2F5A" w:rsidRDefault="00CB2F5A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14E59" w14:textId="77777777" w:rsidR="00CB2F5A" w:rsidRDefault="00CB2F5A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27850D" w14:textId="77777777" w:rsidR="00CB2F5A" w:rsidRDefault="00CB2F5A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27F999" w14:textId="77777777" w:rsidR="00CB2F5A" w:rsidRDefault="00CB2F5A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9F2D10" w14:textId="77777777" w:rsidR="00CB2F5A" w:rsidRDefault="00CB2F5A" w:rsidP="00161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42B29F" w14:textId="2E94F0D6" w:rsidR="00CB2F5A" w:rsidRDefault="00BD4DBD" w:rsidP="007B1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F7BE07" w14:textId="52168A01" w:rsidR="00683069" w:rsidRDefault="00BB0E86" w:rsidP="005A1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5A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16181F" w:rsidRPr="001618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Wprowadzenie </w:t>
      </w:r>
    </w:p>
    <w:p w14:paraId="466C68B8" w14:textId="77777777" w:rsidR="00683069" w:rsidRDefault="0016181F" w:rsidP="0080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18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sprawozdania finansowego </w:t>
      </w:r>
    </w:p>
    <w:p w14:paraId="519EF5A1" w14:textId="767D819E" w:rsidR="0016181F" w:rsidRPr="0016181F" w:rsidRDefault="0016181F" w:rsidP="0080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18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Powiatowej Biblioteki</w:t>
      </w:r>
      <w:r w:rsidR="006830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618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Publicznej w Wejherowie </w:t>
      </w:r>
      <w:r w:rsidR="008022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1618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sporządzonego na dzień 31.12.202</w:t>
      </w:r>
      <w:r w:rsidR="00DA29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618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5A42140D" w14:textId="77777777" w:rsid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82C83" w14:textId="77777777" w:rsidR="00802285" w:rsidRPr="0016181F" w:rsidRDefault="00802285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065BF" w14:textId="4C898D5B" w:rsidR="0016181F" w:rsidRPr="00802285" w:rsidRDefault="0016181F" w:rsidP="008022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 Publiczna w Wejherowie z siedzibą przy ul. Dworcowej 7</w:t>
      </w:r>
      <w:r w:rsidR="00136D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84-200 Wejhe</w:t>
      </w:r>
      <w:r w:rsidR="00BB0E86">
        <w:rPr>
          <w:rFonts w:ascii="Times New Roman" w:eastAsia="Times New Roman" w:hAnsi="Times New Roman" w:cs="Times New Roman"/>
          <w:sz w:val="24"/>
          <w:szCs w:val="24"/>
          <w:lang w:eastAsia="pl-PL"/>
        </w:rPr>
        <w:t>rowo jest samorządową instytucją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posiadającą osobowość prawną, której nadano nr REGON: 222183980 NIP: 588-24-06-616. Podstawowym przedmiotem działalności według PKD: 9101A działalność bibliotek. Jednostka została wpisana w dniu 5 listopada 2014 r. do Rejestru Instytucji Kultury Powiatu Wejherowskiego pod nr 2, jako jednostka sektora finansów publicznych, działająca w ramach ogólnokrajowej sieci bibliotecznej.</w:t>
      </w:r>
    </w:p>
    <w:p w14:paraId="7C6C2726" w14:textId="77777777" w:rsidR="0016181F" w:rsidRP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6EA0B" w14:textId="63BF085E" w:rsidR="0016181F" w:rsidRPr="0016181F" w:rsidRDefault="0016181F" w:rsidP="008022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81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działa na podstawie obowiązujących przepisów prawa i statutu</w:t>
      </w:r>
      <w:r w:rsidR="00136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ED90F8" w14:textId="77777777" w:rsidR="0016181F" w:rsidRP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F664A" w14:textId="435D3F68" w:rsidR="0016181F" w:rsidRPr="0016181F" w:rsidRDefault="0016181F" w:rsidP="008022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81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Biblioteki mieśc</w:t>
      </w:r>
      <w:r w:rsidR="00BB0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się od dnia 30 listopada 2015r. w wydzielonych </w:t>
      </w:r>
      <w:r w:rsidRPr="0016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pomieszczeniach budynku przy ul. Dworcowej 7 w Wejherowie, przekazanego </w:t>
      </w:r>
      <w:r w:rsidR="00AB6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81F">
        <w:rPr>
          <w:rFonts w:ascii="Times New Roman" w:eastAsia="Times New Roman" w:hAnsi="Times New Roman" w:cs="Times New Roman"/>
          <w:sz w:val="24"/>
          <w:szCs w:val="24"/>
          <w:lang w:eastAsia="pl-PL"/>
        </w:rPr>
        <w:t>w użytkowanie przez Powiat Wejherowski.</w:t>
      </w:r>
    </w:p>
    <w:p w14:paraId="6C6409CF" w14:textId="77777777" w:rsidR="0016181F" w:rsidRP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93DBD" w14:textId="77777777" w:rsidR="0016181F" w:rsidRPr="00802285" w:rsidRDefault="0016181F" w:rsidP="008022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Biblioteki jest Powiat Wejherowski, organem sprawującym nadzór ogólny nad działalnością Biblioteki jest Starosta Wejherowski, organem sprawującym nadzór merytoryczny jest Wojewódzka i Miejska Biblioteka Publiczna w Gdańsku.</w:t>
      </w:r>
    </w:p>
    <w:p w14:paraId="2D225919" w14:textId="77777777" w:rsidR="0016181F" w:rsidRP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0DAF8" w14:textId="77777777" w:rsidR="0016181F" w:rsidRPr="00802285" w:rsidRDefault="0016181F" w:rsidP="008022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przedmiotem działalności Biblioteki jest gromadzenie, opracowywanie, p</w:t>
      </w:r>
      <w:r w:rsidR="00802285"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rzechowywanie i ochrona materiał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bibliotecznych, rozwój kultury i ochrona dziedzictwa kulturowego regionu, uczestniczenie w organizowaniu życia kulturalnego </w:t>
      </w:r>
      <w:r w:rsidR="00AB6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powiecie. Jak również dbałość o sprawne funkcjonowanie sieci bibliotecznej na tere</w:t>
      </w:r>
      <w:r w:rsidR="00802285"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Powiatu Wejherowskiego i peł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funkcji ośrodka biblioteczno-bibliograficznego. Udzielanie bibliotekarzom pomocy instrukcyjno-metodycznej i szkoleniowej oraz sprawowanie nadzoru merytorycznego nad gminnymi bibliotekami publicznymi.</w:t>
      </w:r>
    </w:p>
    <w:p w14:paraId="169D0921" w14:textId="77777777" w:rsidR="0016181F" w:rsidRP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3F0D6" w14:textId="14206BF9" w:rsidR="0016181F" w:rsidRPr="00802285" w:rsidRDefault="0016181F" w:rsidP="008022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Biblioteka Publiczna w Wejherowie prowadzi gospodarkę finansową </w:t>
      </w:r>
      <w:r w:rsidR="00AB6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określonych w ustawie z dnia 29 września 1994 r. o rachunkowości (tj. Dz.U. z 2021 r. poz. 217) i ustawy z dnia 25 października 1991 r. o organizowaniu </w:t>
      </w:r>
      <w:r w:rsidR="00582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prowadzeniu działalności kulturalnej (tj. Dz. U. z 2020 r. poz. 194 ze zm.).</w:t>
      </w:r>
    </w:p>
    <w:p w14:paraId="77EAFDE8" w14:textId="77777777" w:rsidR="0016181F" w:rsidRP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BA804" w14:textId="77777777" w:rsidR="0016181F" w:rsidRP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Prezentacja sprawozdania finansowego</w:t>
      </w:r>
    </w:p>
    <w:p w14:paraId="7909694E" w14:textId="77777777" w:rsidR="0016181F" w:rsidRPr="0016181F" w:rsidRDefault="0016181F" w:rsidP="0016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9DCF4" w14:textId="3ADAF25E" w:rsidR="0016181F" w:rsidRDefault="0016181F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sporządza sprawozdanie finansowe zawierające informacje w zakresie ustalonym w załączniku nr 1 do ustawy z dnia 29 września 1994 r. o rachunkowości </w:t>
      </w:r>
      <w:r w:rsidR="00582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802285"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2021 r. poz. 217). W skł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ad sprawozdania finansowego wchodzą:</w:t>
      </w:r>
    </w:p>
    <w:p w14:paraId="703E7426" w14:textId="77777777" w:rsidR="00802285" w:rsidRPr="00802285" w:rsidRDefault="00802285" w:rsidP="008022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sprawozdania finansowego,</w:t>
      </w:r>
    </w:p>
    <w:p w14:paraId="26FACB38" w14:textId="77777777" w:rsidR="00802285" w:rsidRPr="00802285" w:rsidRDefault="00802285" w:rsidP="008022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- bilans,</w:t>
      </w:r>
    </w:p>
    <w:p w14:paraId="7E52EF18" w14:textId="32B0DA50" w:rsidR="00802285" w:rsidRPr="00802285" w:rsidRDefault="00802285" w:rsidP="008022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- rachunek zysków i strat</w:t>
      </w:r>
      <w:r w:rsidR="00136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AB5E0F" w14:textId="77777777" w:rsidR="00802285" w:rsidRPr="00802285" w:rsidRDefault="00802285" w:rsidP="008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4467C" w14:textId="53475639" w:rsidR="00802285" w:rsidRDefault="00802285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obejmuje okres od 1 stycznia 202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przy założeniu kontynuacji działalności. Na dzień sporządzenia sprawozdania finansowego nie są znane zdarzenia zagrażające kontynuowaniu przez instytucję działalności.</w:t>
      </w:r>
    </w:p>
    <w:p w14:paraId="72C39BBA" w14:textId="77777777" w:rsidR="00DA29F4" w:rsidRPr="00802285" w:rsidRDefault="00DA29F4" w:rsidP="00DA29F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0BF24" w14:textId="77777777" w:rsidR="00802285" w:rsidRPr="00802285" w:rsidRDefault="00802285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Przyjęty w Bibliotece rok obrotowy i podatkowy jest tożsamy z rokiem kalend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trwa 12 kolejnych, peł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nych miesięcy kalendarzowych.</w:t>
      </w:r>
    </w:p>
    <w:p w14:paraId="49C1957B" w14:textId="77777777" w:rsidR="00802285" w:rsidRPr="00802285" w:rsidRDefault="00802285" w:rsidP="008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05B83" w14:textId="77777777" w:rsidR="00802285" w:rsidRPr="00802285" w:rsidRDefault="00802285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nie podlega obowiązkowi badania przez biegłego rewidenta.</w:t>
      </w:r>
    </w:p>
    <w:p w14:paraId="1713838A" w14:textId="77777777" w:rsidR="00802285" w:rsidRPr="00802285" w:rsidRDefault="00802285" w:rsidP="008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9FB87" w14:textId="77777777" w:rsidR="00802285" w:rsidRPr="00802285" w:rsidRDefault="00802285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nie stanowiące w świetle zapisów ustawy z dnia 15.02.1992 r. o podatku dochodowym od osób prawnych (tj. Dz.U. z 2020 r. poz. 1406 ze zm.) kosztów uzyskania przychodu odnosi się w ciężar kosztów nie stanowiących kosztów uzyskania przychodu.</w:t>
      </w:r>
    </w:p>
    <w:p w14:paraId="2E23654D" w14:textId="77777777" w:rsidR="00802285" w:rsidRPr="00802285" w:rsidRDefault="00802285" w:rsidP="008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20D19" w14:textId="77777777" w:rsidR="00802285" w:rsidRDefault="00802285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nie stanowiące w świetle zapisów ustawy z dnia 15.02.1992 r. o podatku dochodowym od osób prawnych (tj. Dz.U. z 2020 r. poz. 1406 ze zm.) dochodów opodatkowanych odnosi się w odpowiednie z zapisami wyżej wymienionej ustawy przychody zwolnione od podatku. </w:t>
      </w:r>
    </w:p>
    <w:p w14:paraId="46ED2E8E" w14:textId="77777777" w:rsidR="00802285" w:rsidRPr="00802285" w:rsidRDefault="00802285" w:rsidP="008022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FD973" w14:textId="2F90EA6F" w:rsidR="00802285" w:rsidRPr="00802285" w:rsidRDefault="00802285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przez jednostkę zasady (polityka) rachunkowości są zgodne z zapisami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z dnia 29 września 1994 r. o rachunkowości (tj. Dz.U. z 2021 r. poz. 217)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25 października 1991 r. o organizowaniu i prowadzeniu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 (tj. Dz.U. z 2020 r. poz. 194 ze zm.).</w:t>
      </w:r>
    </w:p>
    <w:p w14:paraId="24E5DEC8" w14:textId="77777777" w:rsidR="00802285" w:rsidRPr="00802285" w:rsidRDefault="00802285" w:rsidP="008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05582" w14:textId="77777777" w:rsidR="00802285" w:rsidRPr="00802285" w:rsidRDefault="00802285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 obrotowe stosownie do zapisu art. 17 ust. 2 pkt 4 ustawy o rachunkowości: materiały przekazywane bezpośrednio z zakupu na potrzeby administracyjno-gospodarcze odnosi się w koszty w pełnej ich wartości wynikającej z dokumentu zakupu pod datą ich zakupu (nie prowadzi się magazynu materiałów).</w:t>
      </w:r>
    </w:p>
    <w:p w14:paraId="1EFD0E35" w14:textId="77777777" w:rsidR="00802285" w:rsidRPr="00802285" w:rsidRDefault="00802285" w:rsidP="008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6C0A6" w14:textId="77777777" w:rsidR="00802285" w:rsidRPr="00802285" w:rsidRDefault="00802285" w:rsidP="0080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 i pasywa wycenia się nie rzadziej niż na dzień bilansowy w sposób następujący:</w:t>
      </w:r>
    </w:p>
    <w:p w14:paraId="1CE97F64" w14:textId="77777777" w:rsidR="00802285" w:rsidRPr="00802285" w:rsidRDefault="00802285" w:rsidP="008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E623" w14:textId="77777777" w:rsidR="00802285" w:rsidRPr="00802285" w:rsidRDefault="00802285" w:rsidP="00802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trwałe oraz wartości niematerialne i prawne wyceniane są według ceny nabycia pomniejszonej o odpisy amortyzacyjne lub umorzeniowe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rocznym planem amortyzacji, a także o odpisy z tytułu trwalej utraty wartości. Rocznego odpisu amortyzacyjnego dokonano przy zastosowaniu amortyzacji liniowej. Pozostałe środki trwale ( wyposażenie) o wartości nieprzekraczającej 10.000 zł i okresie użytkowania dłuższym niż 1 rok odpisuje się jednorazowo </w:t>
      </w:r>
      <w:r w:rsidR="00F8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wydania do użytkowania oraz ujmuje w ewidencji ilościowo-wartościowej środków trwałych.</w:t>
      </w:r>
    </w:p>
    <w:p w14:paraId="6A319924" w14:textId="77777777" w:rsidR="00802285" w:rsidRPr="00802285" w:rsidRDefault="00802285" w:rsidP="0080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CDE69" w14:textId="77777777" w:rsidR="00802285" w:rsidRDefault="00802285" w:rsidP="0080228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Jednorazowo, przy spisaniu w koszty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przyjęcia do uż</w:t>
      </w:r>
      <w:r w:rsidRPr="00802285">
        <w:rPr>
          <w:rFonts w:ascii="Times New Roman" w:eastAsia="Times New Roman" w:hAnsi="Times New Roman" w:cs="Times New Roman"/>
          <w:sz w:val="24"/>
          <w:szCs w:val="24"/>
          <w:lang w:eastAsia="pl-PL"/>
        </w:rPr>
        <w:t>ytkowania umarza się:</w:t>
      </w:r>
    </w:p>
    <w:p w14:paraId="4D7D1DF0" w14:textId="236DBE22" w:rsidR="008A6A83" w:rsidRPr="008A6A83" w:rsidRDefault="008A6A83" w:rsidP="008A6A83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>- wartości niematerialne i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stanowiące licencje programów </w:t>
      </w:r>
      <w:r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</w:t>
      </w:r>
      <w:r w:rsidR="00136D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>- ksią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i inne zbiory biblioteczne.</w:t>
      </w:r>
    </w:p>
    <w:p w14:paraId="53F25814" w14:textId="77777777" w:rsidR="008A6A83" w:rsidRPr="008A6A83" w:rsidRDefault="008A6A83" w:rsidP="008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9D395" w14:textId="77777777" w:rsidR="008A6A83" w:rsidRPr="008A6A83" w:rsidRDefault="008A6A83" w:rsidP="00381D2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pieniężne według wartości nominalnej.</w:t>
      </w:r>
    </w:p>
    <w:p w14:paraId="46A6A636" w14:textId="77777777" w:rsidR="008A6A83" w:rsidRPr="008A6A83" w:rsidRDefault="008A6A83" w:rsidP="008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35078" w14:textId="77777777" w:rsidR="008A6A83" w:rsidRPr="00381D21" w:rsidRDefault="008A6A83" w:rsidP="00381D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z tytułu dostaw i usług są wykazywane w wartości wymagalnej </w:t>
      </w:r>
      <w:r w:rsid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zapłaty z zachowaniem zasady ostrożności.</w:t>
      </w:r>
    </w:p>
    <w:p w14:paraId="6B72BFD1" w14:textId="77777777" w:rsidR="008A6A83" w:rsidRPr="008A6A83" w:rsidRDefault="008A6A83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5A5EC" w14:textId="77777777" w:rsidR="008A6A83" w:rsidRPr="00381D21" w:rsidRDefault="008A6A83" w:rsidP="00381D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wycenia się w kwocie wymagającej zapłaty.</w:t>
      </w:r>
    </w:p>
    <w:p w14:paraId="212B15FE" w14:textId="77777777" w:rsidR="008A6A83" w:rsidRPr="008A6A83" w:rsidRDefault="008A6A83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78127" w14:textId="77777777" w:rsidR="00381D21" w:rsidRDefault="00381D21" w:rsidP="00381D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kapitały (fundusze) wł</w:t>
      </w:r>
      <w:r w:rsidR="008A6A83" w:rsidRP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t>asne wycenia się w wartości nominalnej.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F32C2F" w14:textId="77777777" w:rsidR="00381D21" w:rsidRDefault="00381D21" w:rsidP="00381D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</w:t>
      </w:r>
      <w:r w:rsidR="008A6A83" w:rsidRP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t>e aktywa i pasywa wyceniono w wartości nominalnej.</w:t>
      </w:r>
    </w:p>
    <w:p w14:paraId="07F5A84D" w14:textId="77777777" w:rsidR="008A6A83" w:rsidRPr="00381D21" w:rsidRDefault="00381D21" w:rsidP="00381D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</w:t>
      </w:r>
      <w:r w:rsidR="008A6A83" w:rsidRP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t>y biurowe i środki czystości są wydawane do bezpośredniego zużycia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6A83" w:rsidRP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t>i odpisywane są w koszty (100%).</w:t>
      </w:r>
    </w:p>
    <w:p w14:paraId="7646484B" w14:textId="77777777" w:rsidR="008A6A83" w:rsidRPr="008A6A83" w:rsidRDefault="008A6A83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0598A" w14:textId="77777777" w:rsidR="008A6A83" w:rsidRPr="00381D21" w:rsidRDefault="00381D21" w:rsidP="00381D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A6A83" w:rsidRP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zysków i strat sporządza się w wariancie porównawczym.</w:t>
      </w:r>
    </w:p>
    <w:p w14:paraId="0287B304" w14:textId="77777777" w:rsidR="008A6A83" w:rsidRPr="008A6A83" w:rsidRDefault="008A6A83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B568E" w14:textId="77777777" w:rsidR="008A6A83" w:rsidRPr="008A6A83" w:rsidRDefault="008A6A83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Koszty utrzymania jednostki sfinansowane są głównie z dotacji organizatora </w:t>
      </w:r>
      <w:r w:rsidR="00381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przychodami jednostki.</w:t>
      </w:r>
    </w:p>
    <w:p w14:paraId="21644A1C" w14:textId="77777777" w:rsidR="008A6A83" w:rsidRDefault="008A6A83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BC810" w14:textId="77777777" w:rsidR="00381D21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6CC43" w14:textId="77777777" w:rsidR="00381D21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7229D" w14:textId="77777777" w:rsidR="00381D21" w:rsidRPr="008A6A83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78AFF" w14:textId="0F659025" w:rsidR="008A6A83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Wejherowo, dnia </w:t>
      </w:r>
      <w:r w:rsidR="00CB2F5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861DC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6A83"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DEC27B1" w14:textId="77777777" w:rsidR="00381D21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B6D9F" w14:textId="77777777" w:rsidR="00381D21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928B4" w14:textId="77777777" w:rsidR="00381D21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B6738" w14:textId="77777777" w:rsidR="00381D21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3A36A" w14:textId="77777777" w:rsidR="00381D21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0EBB5" w14:textId="77777777" w:rsidR="00381D21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F3C33" w14:textId="77777777" w:rsidR="00381D21" w:rsidRPr="008A6A83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521E7" w14:textId="77777777" w:rsidR="008A6A83" w:rsidRPr="008A6A83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                                             ….………………………………</w:t>
      </w:r>
    </w:p>
    <w:p w14:paraId="2C228FA8" w14:textId="77777777" w:rsidR="00381D21" w:rsidRPr="008A6A83" w:rsidRDefault="00381D21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głó</w:t>
      </w:r>
      <w:r w:rsidR="008A6A83"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>wnego księgowego)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(</w:t>
      </w:r>
      <w:r w:rsidRPr="008A6A8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kierownika jednostki)</w:t>
      </w:r>
    </w:p>
    <w:p w14:paraId="44EDF9B8" w14:textId="77777777" w:rsidR="008A6A83" w:rsidRPr="008A6A83" w:rsidRDefault="008A6A83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1F1F0" w14:textId="77777777" w:rsidR="008A6A83" w:rsidRPr="008A6A83" w:rsidRDefault="008A6A83" w:rsidP="0038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B8C2F" w14:textId="77777777" w:rsidR="008A6A83" w:rsidRPr="00802285" w:rsidRDefault="008A6A83" w:rsidP="00381D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B49F" w14:textId="77777777" w:rsidR="00802285" w:rsidRPr="00802285" w:rsidRDefault="00802285" w:rsidP="00381D2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737E4" w14:textId="77777777" w:rsidR="0016181F" w:rsidRDefault="0016181F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7F0AE" w14:textId="77777777" w:rsidR="007B2EFB" w:rsidRDefault="007B2EFB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192EA8" w14:textId="77777777" w:rsidR="007B2EFB" w:rsidRDefault="007B2EFB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1FCF00" w14:textId="77777777" w:rsidR="007B2EFB" w:rsidRDefault="007B2EFB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52964" w14:textId="77777777" w:rsidR="007B2EFB" w:rsidRDefault="007B2EFB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161EB" w14:textId="77777777" w:rsidR="00BF6986" w:rsidRDefault="00BF6986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67C37" w14:textId="77777777" w:rsidR="00BF6986" w:rsidRDefault="00BF6986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82FF6" w14:textId="77777777" w:rsidR="00BF6986" w:rsidRDefault="00BF6986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4AC02" w14:textId="77777777" w:rsidR="00BF6986" w:rsidRDefault="00BF6986" w:rsidP="00381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7A03A" w14:textId="255993AF" w:rsidR="00CB2F5A" w:rsidRDefault="00CB2F5A" w:rsidP="00C72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8367E8" w14:textId="2DC5E5C9" w:rsidR="00C726A2" w:rsidRDefault="00C726A2" w:rsidP="00C726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0D2943" w14:textId="12E5C934" w:rsidR="007B1BE8" w:rsidRDefault="007B1BE8" w:rsidP="00C726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4649A86" w14:textId="5AA291B5" w:rsidR="007B1BE8" w:rsidRDefault="007B1BE8" w:rsidP="00C726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9BCB1AF" w14:textId="4FF4C444" w:rsidR="007B1BE8" w:rsidRDefault="007B1BE8" w:rsidP="00C726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C1A4E0D" w14:textId="4D1D19C9" w:rsidR="007B1BE8" w:rsidRDefault="007B1BE8" w:rsidP="00C726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736D177" w14:textId="77777777" w:rsidR="009D6EE7" w:rsidRDefault="009D6EE7" w:rsidP="009D6E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3715608" w14:textId="22613B90" w:rsidR="007B2EFB" w:rsidRPr="0021250D" w:rsidRDefault="007B2EFB" w:rsidP="009D6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50D">
        <w:rPr>
          <w:rFonts w:ascii="Times New Roman" w:hAnsi="Times New Roman" w:cs="Times New Roman"/>
          <w:b/>
          <w:sz w:val="32"/>
          <w:szCs w:val="32"/>
        </w:rPr>
        <w:lastRenderedPageBreak/>
        <w:t>BILANS</w:t>
      </w:r>
    </w:p>
    <w:p w14:paraId="4DFE45B9" w14:textId="1DFC313C" w:rsidR="007B2EFB" w:rsidRPr="0021250D" w:rsidRDefault="0021250D" w:rsidP="007B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B2EFB" w:rsidRPr="0021250D">
        <w:rPr>
          <w:rFonts w:ascii="Times New Roman" w:hAnsi="Times New Roman" w:cs="Times New Roman"/>
          <w:b/>
          <w:sz w:val="24"/>
          <w:szCs w:val="24"/>
        </w:rPr>
        <w:t>porządzony na dzień 31.12.202</w:t>
      </w:r>
      <w:r w:rsidR="00DA29F4">
        <w:rPr>
          <w:rFonts w:ascii="Times New Roman" w:hAnsi="Times New Roman" w:cs="Times New Roman"/>
          <w:b/>
          <w:sz w:val="24"/>
          <w:szCs w:val="24"/>
        </w:rPr>
        <w:t>2</w:t>
      </w:r>
    </w:p>
    <w:p w14:paraId="2EC5BBBA" w14:textId="77777777" w:rsidR="007B2EFB" w:rsidRPr="00A731DE" w:rsidRDefault="007B2EFB" w:rsidP="007B2E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358" w:type="dxa"/>
        <w:tblInd w:w="-709" w:type="dxa"/>
        <w:tblLook w:val="04A0" w:firstRow="1" w:lastRow="0" w:firstColumn="1" w:lastColumn="0" w:noHBand="0" w:noVBand="1"/>
      </w:tblPr>
      <w:tblGrid>
        <w:gridCol w:w="11"/>
        <w:gridCol w:w="528"/>
        <w:gridCol w:w="36"/>
        <w:gridCol w:w="2238"/>
        <w:gridCol w:w="21"/>
        <w:gridCol w:w="1102"/>
        <w:gridCol w:w="1162"/>
        <w:gridCol w:w="704"/>
        <w:gridCol w:w="2397"/>
        <w:gridCol w:w="1132"/>
        <w:gridCol w:w="1016"/>
        <w:gridCol w:w="11"/>
      </w:tblGrid>
      <w:tr w:rsidR="00286E18" w:rsidRPr="00A731DE" w14:paraId="71DE212C" w14:textId="77777777" w:rsidTr="00286E18">
        <w:trPr>
          <w:gridAfter w:val="1"/>
          <w:wAfter w:w="11" w:type="dxa"/>
          <w:trHeight w:val="42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BF8929" w14:textId="77777777" w:rsidR="00286E18" w:rsidRPr="00A731DE" w:rsidRDefault="00286E18" w:rsidP="007B2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FDEBBF" w14:textId="77777777" w:rsidR="00286E18" w:rsidRPr="00A731DE" w:rsidRDefault="00286E18" w:rsidP="007B2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49CFFD" w14:textId="77777777" w:rsidR="00286E18" w:rsidRDefault="00286E18" w:rsidP="00332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BCC8F8" w14:textId="77777777" w:rsidR="00286E18" w:rsidRPr="00A731DE" w:rsidRDefault="00286E18" w:rsidP="00332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DE">
              <w:rPr>
                <w:rFonts w:ascii="Times New Roman" w:hAnsi="Times New Roman" w:cs="Times New Roman"/>
                <w:b/>
                <w:sz w:val="20"/>
                <w:szCs w:val="20"/>
              </w:rPr>
              <w:t>AKTYWA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76A471" w14:textId="77777777" w:rsidR="00286E18" w:rsidRPr="007A5A6B" w:rsidRDefault="00286E18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Stan na dzień kończący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8F5CD1" w14:textId="77777777" w:rsidR="00286E18" w:rsidRPr="00A731DE" w:rsidRDefault="00286E18" w:rsidP="007B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E888A1" w14:textId="77777777" w:rsidR="00286E18" w:rsidRPr="00A731DE" w:rsidRDefault="00286E18" w:rsidP="007B2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E6600" w14:textId="77777777" w:rsidR="00286E18" w:rsidRDefault="00286E18" w:rsidP="007B2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2BDBD9" w14:textId="77777777" w:rsidR="00286E18" w:rsidRPr="00A731DE" w:rsidRDefault="00286E18" w:rsidP="007B2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DE">
              <w:rPr>
                <w:rFonts w:ascii="Times New Roman" w:hAnsi="Times New Roman" w:cs="Times New Roman"/>
                <w:b/>
                <w:sz w:val="20"/>
                <w:szCs w:val="20"/>
              </w:rPr>
              <w:t>PASYWA</w:t>
            </w: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E0978" w14:textId="77777777" w:rsidR="00286E18" w:rsidRPr="007A5A6B" w:rsidRDefault="00286E18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Stan na dzień kończący</w:t>
            </w:r>
          </w:p>
        </w:tc>
      </w:tr>
      <w:tr w:rsidR="00286E18" w:rsidRPr="00A731DE" w14:paraId="6856CE9D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AB9A5B" w14:textId="77777777" w:rsidR="00286E18" w:rsidRPr="00A731DE" w:rsidRDefault="00286E18" w:rsidP="00332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4D7B2F" w14:textId="77777777" w:rsidR="00286E18" w:rsidRPr="00A731DE" w:rsidRDefault="00286E18" w:rsidP="003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B5502E" w14:textId="77777777" w:rsidR="00286E18" w:rsidRDefault="00286E18" w:rsidP="003320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</w:t>
            </w:r>
          </w:p>
          <w:p w14:paraId="35392366" w14:textId="24A6DAEE" w:rsidR="00286E18" w:rsidRPr="00C00827" w:rsidRDefault="00286E18" w:rsidP="005A1F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bieżący 202</w:t>
            </w:r>
            <w:r w:rsidR="005A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0FE13C" w14:textId="5DC5D664" w:rsidR="00286E18" w:rsidRPr="00C00827" w:rsidRDefault="00286E18" w:rsidP="005A1F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poprzedni 20</w:t>
            </w:r>
            <w:r w:rsidR="005A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40AB31" w14:textId="77777777" w:rsidR="00286E18" w:rsidRPr="00A731DE" w:rsidRDefault="00286E18" w:rsidP="003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F43BF6" w14:textId="77777777" w:rsidR="00286E18" w:rsidRPr="00A731DE" w:rsidRDefault="00286E18" w:rsidP="0033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2C7D0" w14:textId="4F50C12F" w:rsidR="00286E18" w:rsidRPr="00C00827" w:rsidRDefault="00286E18" w:rsidP="005A1F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bieżący 202</w:t>
            </w:r>
            <w:r w:rsidR="005A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D876EB" w14:textId="4879C770" w:rsidR="00286E18" w:rsidRPr="00C00827" w:rsidRDefault="00286E18" w:rsidP="005A1F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poprzedni 20</w:t>
            </w:r>
            <w:r w:rsidR="005A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6530F" w:rsidRPr="00A731DE" w14:paraId="662B4BD5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41548C" w14:textId="77777777" w:rsidR="0021250D" w:rsidRPr="007A5A6B" w:rsidRDefault="0021250D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5564D7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0A47BF" w14:textId="77777777" w:rsidR="0021250D" w:rsidRPr="007A5A6B" w:rsidRDefault="0021250D" w:rsidP="00332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6F5AB4" w14:textId="77777777" w:rsidR="0033209E" w:rsidRPr="007A5A6B" w:rsidRDefault="0033209E" w:rsidP="00332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Aktywa trwałe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5DC9CD" w14:textId="77777777" w:rsidR="00D47951" w:rsidRDefault="00D47951" w:rsidP="00817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5A079D" w14:textId="009793D4" w:rsidR="0033209E" w:rsidRPr="00852480" w:rsidRDefault="000357C5" w:rsidP="00817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E2DD90" w14:textId="77777777" w:rsidR="0021250D" w:rsidRPr="00852480" w:rsidRDefault="0021250D" w:rsidP="00817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5ABABF" w14:textId="7E738C94" w:rsidR="0033209E" w:rsidRPr="00852480" w:rsidRDefault="005A1FFE" w:rsidP="00817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11 000,00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BB1EA3" w14:textId="77777777" w:rsidR="0021250D" w:rsidRPr="007A5A6B" w:rsidRDefault="0021250D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93003F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7D5119" w14:textId="77777777" w:rsidR="0021250D" w:rsidRPr="007A5A6B" w:rsidRDefault="0021250D" w:rsidP="00B05A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9CE83F" w14:textId="77777777" w:rsidR="0033209E" w:rsidRPr="007A5A6B" w:rsidRDefault="0033209E" w:rsidP="00B05A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Kapitał</w:t>
            </w:r>
            <w:r w:rsidR="00B05AD2"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(fundusz) własny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86B39E" w14:textId="77777777" w:rsidR="0021250D" w:rsidRPr="00852480" w:rsidRDefault="0021250D" w:rsidP="00817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5A29E" w14:textId="25CD9E93" w:rsidR="0033209E" w:rsidRPr="00852480" w:rsidRDefault="006F04D5" w:rsidP="004045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04543">
              <w:rPr>
                <w:rFonts w:ascii="Times New Roman" w:hAnsi="Times New Roman" w:cs="Times New Roman"/>
                <w:b/>
                <w:sz w:val="20"/>
                <w:szCs w:val="20"/>
              </w:rPr>
              <w:t> 124,31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5C68BB" w14:textId="77777777" w:rsidR="0021250D" w:rsidRPr="00852480" w:rsidRDefault="0021250D" w:rsidP="00817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2AA5E7" w14:textId="34A9FB41" w:rsidR="0033209E" w:rsidRPr="00852480" w:rsidRDefault="005A1FFE" w:rsidP="00817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5 824,01</w:t>
            </w:r>
          </w:p>
        </w:tc>
      </w:tr>
      <w:tr w:rsidR="00F6530F" w:rsidRPr="00995307" w14:paraId="7F5DEDE6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6091E12" w14:textId="77777777" w:rsidR="007A5A6B" w:rsidRPr="007A5A6B" w:rsidRDefault="007A5A6B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D35D66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5B2E91F" w14:textId="77777777" w:rsidR="0033209E" w:rsidRPr="00995307" w:rsidRDefault="0033209E" w:rsidP="00332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Wartości niematerialne </w:t>
            </w:r>
            <w:r w:rsidR="00CA77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i prawne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BA626A6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02586B9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AAE2792" w14:textId="77777777" w:rsidR="007A5A6B" w:rsidRPr="007A5A6B" w:rsidRDefault="007A5A6B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30E700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2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1AD878" w14:textId="77777777" w:rsidR="0033209E" w:rsidRPr="00995307" w:rsidRDefault="00B05AD2" w:rsidP="00B05A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Kapitał (fundusz)</w:t>
            </w:r>
          </w:p>
          <w:p w14:paraId="09EF5BE6" w14:textId="77777777" w:rsidR="00B05AD2" w:rsidRPr="00995307" w:rsidRDefault="00B05AD2" w:rsidP="00B05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podstawowy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A53409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CA20EC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1926F86B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517C8D89" w14:textId="77777777" w:rsidR="007A5A6B" w:rsidRDefault="007A5A6B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E99B6" w14:textId="77777777" w:rsidR="0033209E" w:rsidRPr="00995307" w:rsidRDefault="0033209E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</w:tcPr>
          <w:p w14:paraId="0C6BA5E6" w14:textId="77777777" w:rsidR="0033209E" w:rsidRPr="00995307" w:rsidRDefault="0033209E" w:rsidP="00332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Koszty zakończonych prac rozwojowych</w:t>
            </w:r>
          </w:p>
        </w:tc>
        <w:tc>
          <w:tcPr>
            <w:tcW w:w="1123" w:type="dxa"/>
            <w:gridSpan w:val="2"/>
          </w:tcPr>
          <w:p w14:paraId="18C826AC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1805E37" w14:textId="77777777" w:rsidR="0033209E" w:rsidRPr="00C00827" w:rsidRDefault="0033209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</w:tcPr>
          <w:p w14:paraId="44AB33A1" w14:textId="77777777" w:rsidR="007A5A6B" w:rsidRPr="007A5A6B" w:rsidRDefault="007A5A6B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E8848C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2397" w:type="dxa"/>
          </w:tcPr>
          <w:p w14:paraId="5131DFA0" w14:textId="77777777" w:rsidR="0033209E" w:rsidRPr="00995307" w:rsidRDefault="00620C33" w:rsidP="00B05A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Kapitał (fundusz)</w:t>
            </w:r>
          </w:p>
          <w:p w14:paraId="015CE534" w14:textId="77777777" w:rsidR="00620C33" w:rsidRPr="00995307" w:rsidRDefault="00620C33" w:rsidP="00B05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Zapasowy, w tym:</w:t>
            </w:r>
          </w:p>
        </w:tc>
        <w:tc>
          <w:tcPr>
            <w:tcW w:w="1132" w:type="dxa"/>
          </w:tcPr>
          <w:p w14:paraId="63D1BAD4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7FF94708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03FEF62A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0714D3C0" w14:textId="77777777" w:rsidR="0021250D" w:rsidRPr="00995307" w:rsidRDefault="0021250D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C2D0A" w14:textId="77777777" w:rsidR="0033209E" w:rsidRPr="00995307" w:rsidRDefault="0033209E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4" w:type="dxa"/>
            <w:gridSpan w:val="2"/>
          </w:tcPr>
          <w:p w14:paraId="7F28ACA0" w14:textId="77777777" w:rsidR="0021250D" w:rsidRPr="00995307" w:rsidRDefault="0021250D" w:rsidP="00332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367B7" w14:textId="77777777" w:rsidR="0033209E" w:rsidRPr="00995307" w:rsidRDefault="0033209E" w:rsidP="00332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Wartość firmy</w:t>
            </w:r>
          </w:p>
        </w:tc>
        <w:tc>
          <w:tcPr>
            <w:tcW w:w="1123" w:type="dxa"/>
            <w:gridSpan w:val="2"/>
          </w:tcPr>
          <w:p w14:paraId="245EBF68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61E1D025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EFB13B4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14:paraId="712FA852" w14:textId="77777777" w:rsidR="0033209E" w:rsidRPr="00995307" w:rsidRDefault="00620C33" w:rsidP="00B05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 xml:space="preserve">-nadwyżka wartości </w:t>
            </w:r>
            <w:r w:rsidR="00995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77E8">
              <w:rPr>
                <w:rFonts w:ascii="Times New Roman" w:hAnsi="Times New Roman" w:cs="Times New Roman"/>
                <w:sz w:val="18"/>
                <w:szCs w:val="18"/>
              </w:rPr>
              <w:t xml:space="preserve">sprzedaży </w:t>
            </w: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 xml:space="preserve"> nad wartością nominalną udziałów</w:t>
            </w:r>
          </w:p>
        </w:tc>
        <w:tc>
          <w:tcPr>
            <w:tcW w:w="1132" w:type="dxa"/>
          </w:tcPr>
          <w:p w14:paraId="4C593A04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16137868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25D6B5A9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67366E90" w14:textId="77777777" w:rsidR="00CA77E8" w:rsidRDefault="00CA77E8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C8B31" w14:textId="77777777" w:rsidR="0033209E" w:rsidRPr="00995307" w:rsidRDefault="0033209E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2"/>
          </w:tcPr>
          <w:p w14:paraId="63B49A76" w14:textId="77777777" w:rsidR="0033209E" w:rsidRPr="00995307" w:rsidRDefault="0033209E" w:rsidP="00332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Inne wartości niematerialne i prawne</w:t>
            </w:r>
          </w:p>
        </w:tc>
        <w:tc>
          <w:tcPr>
            <w:tcW w:w="1123" w:type="dxa"/>
            <w:gridSpan w:val="2"/>
          </w:tcPr>
          <w:p w14:paraId="22967B88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020DE202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9A412C8" w14:textId="77777777" w:rsidR="0021250D" w:rsidRPr="007A5A6B" w:rsidRDefault="0021250D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717B5E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2397" w:type="dxa"/>
          </w:tcPr>
          <w:p w14:paraId="5A96A787" w14:textId="77777777" w:rsidR="00F6530F" w:rsidRPr="00995307" w:rsidRDefault="00F6530F" w:rsidP="0099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(fundusz) z aktualizacji wyceny, </w:t>
            </w:r>
            <w:r w:rsidR="00995307"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1132" w:type="dxa"/>
          </w:tcPr>
          <w:p w14:paraId="60A5D2D6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496520E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744F0572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3903CE51" w14:textId="77777777" w:rsidR="00CA77E8" w:rsidRDefault="00CA77E8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EBC8F" w14:textId="77777777" w:rsidR="0033209E" w:rsidRPr="00995307" w:rsidRDefault="0033209E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4" w:type="dxa"/>
            <w:gridSpan w:val="2"/>
          </w:tcPr>
          <w:p w14:paraId="6A64B08F" w14:textId="77777777" w:rsidR="0033209E" w:rsidRPr="00995307" w:rsidRDefault="0033209E" w:rsidP="00332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Zaliczki na wartości niematerialne i prawne</w:t>
            </w:r>
          </w:p>
        </w:tc>
        <w:tc>
          <w:tcPr>
            <w:tcW w:w="1123" w:type="dxa"/>
            <w:gridSpan w:val="2"/>
          </w:tcPr>
          <w:p w14:paraId="33D64C65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F3D8E7E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7903C69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14:paraId="336A4A4F" w14:textId="77777777" w:rsidR="0033209E" w:rsidRPr="00995307" w:rsidRDefault="00F6530F" w:rsidP="00B05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- z tytułu aktualizacji wartości godziwej</w:t>
            </w:r>
          </w:p>
        </w:tc>
        <w:tc>
          <w:tcPr>
            <w:tcW w:w="1132" w:type="dxa"/>
          </w:tcPr>
          <w:p w14:paraId="0FB17B17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6CBD249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09ABB2E9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  <w:shd w:val="clear" w:color="auto" w:fill="F2F2F2" w:themeFill="background1" w:themeFillShade="F2"/>
          </w:tcPr>
          <w:p w14:paraId="1690D8D5" w14:textId="77777777" w:rsidR="00995307" w:rsidRDefault="00995307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DB24F1" w14:textId="77777777" w:rsidR="0033209E" w:rsidRPr="00995307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2274" w:type="dxa"/>
            <w:gridSpan w:val="2"/>
            <w:shd w:val="clear" w:color="auto" w:fill="F2F2F2" w:themeFill="background1" w:themeFillShade="F2"/>
          </w:tcPr>
          <w:p w14:paraId="6B2508EA" w14:textId="77777777" w:rsidR="00995307" w:rsidRDefault="00995307" w:rsidP="00332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D3F146" w14:textId="77777777" w:rsidR="0033209E" w:rsidRPr="00995307" w:rsidRDefault="0033209E" w:rsidP="00332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Rzeczowe aktywa trwałe</w:t>
            </w:r>
          </w:p>
        </w:tc>
        <w:tc>
          <w:tcPr>
            <w:tcW w:w="1123" w:type="dxa"/>
            <w:gridSpan w:val="2"/>
            <w:shd w:val="clear" w:color="auto" w:fill="F2F2F2" w:themeFill="background1" w:themeFillShade="F2"/>
          </w:tcPr>
          <w:p w14:paraId="73A5BD33" w14:textId="77777777" w:rsidR="008E14F5" w:rsidRDefault="008E14F5" w:rsidP="005A1F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584424" w14:textId="77777777" w:rsidR="00D47951" w:rsidRDefault="00D47951" w:rsidP="005A1F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327E0E" w14:textId="16BB7E89" w:rsidR="00D47951" w:rsidRPr="00685847" w:rsidRDefault="000357C5" w:rsidP="000357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131AA0E0" w14:textId="77777777" w:rsidR="0033209E" w:rsidRPr="00685847" w:rsidRDefault="0033209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9A7748" w14:textId="77777777" w:rsidR="00BB5037" w:rsidRPr="00685847" w:rsidRDefault="00BB5037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DEF10D" w14:textId="23C588C2" w:rsidR="00BB5037" w:rsidRPr="00685847" w:rsidRDefault="005A1FF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11 000,00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14:paraId="7AD26F23" w14:textId="77777777" w:rsidR="0021250D" w:rsidRPr="007A5A6B" w:rsidRDefault="0021250D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FE95BC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42C34F99" w14:textId="77777777" w:rsidR="0033209E" w:rsidRPr="00995307" w:rsidRDefault="00F6530F" w:rsidP="00B05A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Pozostałe kapitały (fundusze) rezerwowe, </w:t>
            </w: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tym: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9D175A0" w14:textId="77777777" w:rsidR="0033209E" w:rsidRPr="00685847" w:rsidRDefault="0033209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9A5B2F" w14:textId="77777777" w:rsidR="0025154A" w:rsidRPr="00685847" w:rsidRDefault="0025154A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A8EEAB" w14:textId="3DD4C457" w:rsidR="0025154A" w:rsidRPr="00685847" w:rsidRDefault="00FF0149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5 824,01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62D8F2BB" w14:textId="77777777" w:rsidR="0033209E" w:rsidRPr="00685847" w:rsidRDefault="0033209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4DD41" w14:textId="77777777" w:rsidR="00BB5037" w:rsidRPr="00685847" w:rsidRDefault="00BB5037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08E0FA" w14:textId="03680ED3" w:rsidR="00BB5037" w:rsidRPr="00685847" w:rsidRDefault="005A1FF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9 292,74</w:t>
            </w:r>
          </w:p>
        </w:tc>
      </w:tr>
      <w:tr w:rsidR="00F6530F" w:rsidRPr="00995307" w14:paraId="0401726F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1AFB5130" w14:textId="77777777" w:rsidR="00995307" w:rsidRDefault="00995307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66F49" w14:textId="77777777" w:rsidR="0033209E" w:rsidRPr="00995307" w:rsidRDefault="0033209E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</w:tcPr>
          <w:p w14:paraId="12C81CFD" w14:textId="77777777" w:rsidR="00995307" w:rsidRDefault="00995307" w:rsidP="00332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CC4BE" w14:textId="77777777" w:rsidR="0033209E" w:rsidRPr="00995307" w:rsidRDefault="0033209E" w:rsidP="00332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Środki trwałe</w:t>
            </w:r>
          </w:p>
        </w:tc>
        <w:tc>
          <w:tcPr>
            <w:tcW w:w="1123" w:type="dxa"/>
            <w:gridSpan w:val="2"/>
          </w:tcPr>
          <w:p w14:paraId="5EE474A7" w14:textId="77777777" w:rsidR="0033209E" w:rsidRPr="00995307" w:rsidRDefault="0033209E" w:rsidP="000357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1D61" w14:textId="0F520D43" w:rsidR="008E14F5" w:rsidRPr="00995307" w:rsidRDefault="000357C5" w:rsidP="000357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162" w:type="dxa"/>
          </w:tcPr>
          <w:p w14:paraId="51E015F6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764CC" w14:textId="484966DA" w:rsidR="00BB5037" w:rsidRPr="00995307" w:rsidRDefault="005A1FF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704" w:type="dxa"/>
          </w:tcPr>
          <w:p w14:paraId="42A2A533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14:paraId="74A86D1E" w14:textId="77777777" w:rsidR="0033209E" w:rsidRPr="00995307" w:rsidRDefault="00F6530F" w:rsidP="00B05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 xml:space="preserve">-tworzone zgodnie </w:t>
            </w:r>
            <w:r w:rsidRPr="00995307">
              <w:rPr>
                <w:rFonts w:ascii="Times New Roman" w:hAnsi="Times New Roman" w:cs="Times New Roman"/>
                <w:sz w:val="18"/>
                <w:szCs w:val="18"/>
              </w:rPr>
              <w:br/>
              <w:t>z umową (statutem) spółki</w:t>
            </w:r>
          </w:p>
        </w:tc>
        <w:tc>
          <w:tcPr>
            <w:tcW w:w="1132" w:type="dxa"/>
          </w:tcPr>
          <w:p w14:paraId="7C6EFEB2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92DFAF5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5CB06DE0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468FAF3E" w14:textId="77777777" w:rsidR="007A5A6B" w:rsidRDefault="007A5A6B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2A9BB" w14:textId="77777777" w:rsidR="0033209E" w:rsidRPr="00995307" w:rsidRDefault="0033209E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274" w:type="dxa"/>
            <w:gridSpan w:val="2"/>
          </w:tcPr>
          <w:p w14:paraId="457613FF" w14:textId="77777777" w:rsidR="0033209E" w:rsidRPr="00995307" w:rsidRDefault="0033209E" w:rsidP="00332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Grunty (w tym prawo użytkowania wieczystego)</w:t>
            </w:r>
          </w:p>
        </w:tc>
        <w:tc>
          <w:tcPr>
            <w:tcW w:w="1123" w:type="dxa"/>
            <w:gridSpan w:val="2"/>
          </w:tcPr>
          <w:p w14:paraId="5DE9E5CB" w14:textId="77777777" w:rsidR="0033209E" w:rsidRPr="00995307" w:rsidRDefault="0033209E" w:rsidP="000357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71217383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B594F78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14:paraId="1C4A7135" w14:textId="77777777" w:rsidR="00995307" w:rsidRPr="00995307" w:rsidRDefault="00995307" w:rsidP="00B05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5C416" w14:textId="77777777" w:rsidR="0033209E" w:rsidRPr="00995307" w:rsidRDefault="00F6530F" w:rsidP="00B05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- na udziały (akcje własne)</w:t>
            </w:r>
          </w:p>
        </w:tc>
        <w:tc>
          <w:tcPr>
            <w:tcW w:w="1132" w:type="dxa"/>
          </w:tcPr>
          <w:p w14:paraId="7FA064EB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74C7EFC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6E401BCF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77740C87" w14:textId="77777777" w:rsidR="007A5A6B" w:rsidRDefault="007A5A6B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1954C" w14:textId="77777777" w:rsidR="0033209E" w:rsidRPr="00995307" w:rsidRDefault="0033209E" w:rsidP="00332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274" w:type="dxa"/>
            <w:gridSpan w:val="2"/>
          </w:tcPr>
          <w:p w14:paraId="4F9960FF" w14:textId="77777777" w:rsidR="0033209E" w:rsidRPr="00995307" w:rsidRDefault="0033209E" w:rsidP="00212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 xml:space="preserve">Budynki, lokale, prawa do lokali i obiekty </w:t>
            </w:r>
            <w:r w:rsidR="0021250D" w:rsidRPr="00995307">
              <w:rPr>
                <w:rFonts w:ascii="Times New Roman" w:hAnsi="Times New Roman" w:cs="Times New Roman"/>
                <w:sz w:val="18"/>
                <w:szCs w:val="18"/>
              </w:rPr>
              <w:t>inż.</w:t>
            </w: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 xml:space="preserve"> lądowej </w:t>
            </w:r>
            <w:r w:rsidR="0021250D" w:rsidRPr="00995307">
              <w:rPr>
                <w:rFonts w:ascii="Times New Roman" w:hAnsi="Times New Roman" w:cs="Times New Roman"/>
                <w:sz w:val="18"/>
                <w:szCs w:val="18"/>
              </w:rPr>
              <w:t>i wodnej</w:t>
            </w:r>
          </w:p>
        </w:tc>
        <w:tc>
          <w:tcPr>
            <w:tcW w:w="1123" w:type="dxa"/>
            <w:gridSpan w:val="2"/>
          </w:tcPr>
          <w:p w14:paraId="4A2AEF0D" w14:textId="77777777" w:rsidR="0033209E" w:rsidRPr="00995307" w:rsidRDefault="0033209E" w:rsidP="000357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6C21AC72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2E192BD" w14:textId="77777777" w:rsidR="0021250D" w:rsidRPr="007A5A6B" w:rsidRDefault="0021250D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C74A49" w14:textId="77777777" w:rsidR="0033209E" w:rsidRPr="007A5A6B" w:rsidRDefault="0033209E" w:rsidP="00332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2397" w:type="dxa"/>
          </w:tcPr>
          <w:p w14:paraId="32797C08" w14:textId="77777777" w:rsidR="00995307" w:rsidRDefault="00995307" w:rsidP="00F65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980A82" w14:textId="77777777" w:rsidR="0033209E" w:rsidRPr="00995307" w:rsidRDefault="00F6530F" w:rsidP="00F65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Zysk (strata) z lat ubiegłych</w:t>
            </w:r>
          </w:p>
        </w:tc>
        <w:tc>
          <w:tcPr>
            <w:tcW w:w="1132" w:type="dxa"/>
          </w:tcPr>
          <w:p w14:paraId="58D818A2" w14:textId="77777777" w:rsidR="00743506" w:rsidRPr="00995307" w:rsidRDefault="00743506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5DEFB" w14:textId="7909D053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EB8451C" w14:textId="77777777" w:rsidR="0033209E" w:rsidRPr="00995307" w:rsidRDefault="0033209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389DC92A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2C77CFD5" w14:textId="77777777" w:rsidR="00995307" w:rsidRDefault="00995307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CED22" w14:textId="77777777" w:rsidR="00F6530F" w:rsidRPr="00995307" w:rsidRDefault="00F6530F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2274" w:type="dxa"/>
            <w:gridSpan w:val="2"/>
          </w:tcPr>
          <w:p w14:paraId="6CD1E127" w14:textId="77777777" w:rsidR="00F6530F" w:rsidRPr="00995307" w:rsidRDefault="00F6530F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 xml:space="preserve">Urządzenia techniczne </w:t>
            </w:r>
            <w:r w:rsidRPr="00995307">
              <w:rPr>
                <w:rFonts w:ascii="Times New Roman" w:hAnsi="Times New Roman" w:cs="Times New Roman"/>
                <w:sz w:val="18"/>
                <w:szCs w:val="18"/>
              </w:rPr>
              <w:br/>
              <w:t>i maszyny</w:t>
            </w:r>
          </w:p>
        </w:tc>
        <w:tc>
          <w:tcPr>
            <w:tcW w:w="1123" w:type="dxa"/>
            <w:gridSpan w:val="2"/>
          </w:tcPr>
          <w:p w14:paraId="4AB79106" w14:textId="77777777" w:rsidR="00F6530F" w:rsidRPr="00995307" w:rsidRDefault="00F6530F" w:rsidP="000357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376C1" w14:textId="2267F34F" w:rsidR="008E14F5" w:rsidRPr="00995307" w:rsidRDefault="000357C5" w:rsidP="000357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162" w:type="dxa"/>
          </w:tcPr>
          <w:p w14:paraId="5A2FD9AD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E9C95" w14:textId="6934CA84" w:rsidR="00BB5037" w:rsidRPr="00995307" w:rsidRDefault="005A1FFE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14:paraId="4389FF0F" w14:textId="77777777" w:rsidR="0021250D" w:rsidRPr="007A5A6B" w:rsidRDefault="0021250D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0AB0E7" w14:textId="77777777" w:rsidR="00F6530F" w:rsidRPr="007A5A6B" w:rsidRDefault="00F6530F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55314836" w14:textId="77777777" w:rsidR="00995307" w:rsidRDefault="00995307" w:rsidP="00F65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AC2598" w14:textId="77777777" w:rsidR="00F6530F" w:rsidRPr="00995307" w:rsidRDefault="00F6530F" w:rsidP="00F65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Zysk (strata) netto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0D2B1A3A" w14:textId="77777777" w:rsidR="00F6530F" w:rsidRPr="00685847" w:rsidRDefault="00F6530F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99ED06" w14:textId="0D6CF0EA" w:rsidR="00484CCB" w:rsidRPr="00685847" w:rsidRDefault="00DA1068" w:rsidP="004045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- 2</w:t>
            </w:r>
            <w:r w:rsidR="00404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699,70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3126E3BC" w14:textId="77777777" w:rsidR="00F6530F" w:rsidRPr="00685847" w:rsidRDefault="00F6530F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B73FF" w14:textId="3E140B30" w:rsidR="00BB5037" w:rsidRPr="00685847" w:rsidRDefault="005A1FF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-3 468,73</w:t>
            </w:r>
          </w:p>
        </w:tc>
      </w:tr>
      <w:tr w:rsidR="00F6530F" w:rsidRPr="00995307" w14:paraId="56737331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183B2DB2" w14:textId="77777777" w:rsidR="00995307" w:rsidRDefault="00995307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4CC8C" w14:textId="77777777" w:rsidR="00F6530F" w:rsidRPr="00995307" w:rsidRDefault="00F6530F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2274" w:type="dxa"/>
            <w:gridSpan w:val="2"/>
          </w:tcPr>
          <w:p w14:paraId="1D37EA42" w14:textId="77777777" w:rsidR="00995307" w:rsidRDefault="00995307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29FD3" w14:textId="77777777" w:rsidR="00F6530F" w:rsidRPr="00995307" w:rsidRDefault="00F6530F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123" w:type="dxa"/>
            <w:gridSpan w:val="2"/>
          </w:tcPr>
          <w:p w14:paraId="1C5A1DD3" w14:textId="77777777" w:rsidR="00F6530F" w:rsidRPr="00995307" w:rsidRDefault="00F6530F" w:rsidP="000357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4836D5A8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7AAF7C19" w14:textId="77777777" w:rsidR="0021250D" w:rsidRPr="007A5A6B" w:rsidRDefault="0021250D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38C4C4" w14:textId="77777777" w:rsidR="00F6530F" w:rsidRPr="007A5A6B" w:rsidRDefault="00F6530F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2397" w:type="dxa"/>
          </w:tcPr>
          <w:p w14:paraId="51E16C71" w14:textId="77777777" w:rsidR="00F6530F" w:rsidRPr="00995307" w:rsidRDefault="00F6530F" w:rsidP="00F65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Odpisy z zysku netto </w:t>
            </w: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ciągu roku obrotowego (wielkość ujemna)</w:t>
            </w:r>
          </w:p>
        </w:tc>
        <w:tc>
          <w:tcPr>
            <w:tcW w:w="1132" w:type="dxa"/>
          </w:tcPr>
          <w:p w14:paraId="500A11B4" w14:textId="77777777" w:rsidR="00F6530F" w:rsidRPr="00685847" w:rsidRDefault="00F6530F" w:rsidP="00817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D55FA63" w14:textId="77777777" w:rsidR="00F6530F" w:rsidRPr="00685847" w:rsidRDefault="00F6530F" w:rsidP="00817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0F" w:rsidRPr="00995307" w14:paraId="370380E6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261706BA" w14:textId="77777777" w:rsidR="00995307" w:rsidRDefault="00995307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9E4EF" w14:textId="77777777" w:rsidR="00F6530F" w:rsidRPr="00995307" w:rsidRDefault="00F6530F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2274" w:type="dxa"/>
            <w:gridSpan w:val="2"/>
          </w:tcPr>
          <w:p w14:paraId="65809D15" w14:textId="77777777" w:rsidR="00995307" w:rsidRDefault="00995307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71CED" w14:textId="77777777" w:rsidR="00F6530F" w:rsidRPr="00995307" w:rsidRDefault="00995307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6530F" w:rsidRPr="00995307">
              <w:rPr>
                <w:rFonts w:ascii="Times New Roman" w:hAnsi="Times New Roman" w:cs="Times New Roman"/>
                <w:sz w:val="18"/>
                <w:szCs w:val="18"/>
              </w:rPr>
              <w:t>nne środki trwałe</w:t>
            </w:r>
          </w:p>
        </w:tc>
        <w:tc>
          <w:tcPr>
            <w:tcW w:w="1123" w:type="dxa"/>
            <w:gridSpan w:val="2"/>
          </w:tcPr>
          <w:p w14:paraId="1BBD71F6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4DC9B73E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4E87AD4C" w14:textId="77777777" w:rsidR="00995307" w:rsidRPr="007A5A6B" w:rsidRDefault="00995307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102C67" w14:textId="77777777" w:rsidR="00F6530F" w:rsidRPr="007A5A6B" w:rsidRDefault="00F6530F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7584458E" w14:textId="77777777" w:rsidR="00F6530F" w:rsidRPr="00995307" w:rsidRDefault="00F6530F" w:rsidP="00F65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Zobowiązania </w:t>
            </w: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rezerwy na zobowiązania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E6D4621" w14:textId="77777777" w:rsidR="009D71FF" w:rsidRPr="00685847" w:rsidRDefault="009D71FF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284F67" w14:textId="7F3BB6F4" w:rsidR="00F6530F" w:rsidRPr="00685847" w:rsidRDefault="00A74E44" w:rsidP="00B85BF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5 781,53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327B2685" w14:textId="77777777" w:rsidR="00F6530F" w:rsidRPr="00685847" w:rsidRDefault="00F6530F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178C9" w14:textId="3B96CA7C" w:rsidR="00BB5037" w:rsidRPr="00685847" w:rsidRDefault="005A1FF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11 727,81</w:t>
            </w:r>
          </w:p>
        </w:tc>
      </w:tr>
      <w:tr w:rsidR="00F6530F" w:rsidRPr="00995307" w14:paraId="7BA288ED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1C74D525" w14:textId="77777777" w:rsidR="00995307" w:rsidRDefault="00995307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19AE6" w14:textId="77777777" w:rsidR="00F6530F" w:rsidRPr="00995307" w:rsidRDefault="00F6530F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4" w:type="dxa"/>
            <w:gridSpan w:val="2"/>
          </w:tcPr>
          <w:p w14:paraId="294034B6" w14:textId="77777777" w:rsidR="00995307" w:rsidRDefault="00995307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2E4B7" w14:textId="77777777" w:rsidR="00F6530F" w:rsidRPr="00995307" w:rsidRDefault="00F6530F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Środki trwałe w budowie</w:t>
            </w:r>
          </w:p>
        </w:tc>
        <w:tc>
          <w:tcPr>
            <w:tcW w:w="1123" w:type="dxa"/>
            <w:gridSpan w:val="2"/>
          </w:tcPr>
          <w:p w14:paraId="7E7CF59A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1AE70CD5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CE412D5" w14:textId="77777777" w:rsidR="00CA77E8" w:rsidRDefault="00CA77E8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B34BD9" w14:textId="77777777" w:rsidR="00F6530F" w:rsidRPr="007A5A6B" w:rsidRDefault="00F6530F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2397" w:type="dxa"/>
          </w:tcPr>
          <w:p w14:paraId="2D718ED6" w14:textId="77777777" w:rsidR="00CA77E8" w:rsidRDefault="00CA77E8" w:rsidP="00F65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817AC2" w14:textId="77777777" w:rsidR="00F6530F" w:rsidRPr="00995307" w:rsidRDefault="00F6530F" w:rsidP="00F65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Rezerwy na zobowiązania</w:t>
            </w:r>
          </w:p>
        </w:tc>
        <w:tc>
          <w:tcPr>
            <w:tcW w:w="1132" w:type="dxa"/>
          </w:tcPr>
          <w:p w14:paraId="1A4F6E92" w14:textId="77777777" w:rsidR="00CA77E8" w:rsidRPr="00995307" w:rsidRDefault="00CA77E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7451A7E2" w14:textId="77777777" w:rsidR="00BB5037" w:rsidRPr="00995307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30F" w:rsidRPr="00995307" w14:paraId="59AF45B9" w14:textId="77777777" w:rsidTr="00A74E44">
        <w:trPr>
          <w:gridAfter w:val="1"/>
          <w:wAfter w:w="11" w:type="dxa"/>
        </w:trPr>
        <w:tc>
          <w:tcPr>
            <w:tcW w:w="539" w:type="dxa"/>
            <w:gridSpan w:val="2"/>
          </w:tcPr>
          <w:p w14:paraId="256BE7CE" w14:textId="77777777" w:rsidR="00995307" w:rsidRDefault="00995307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89F7B" w14:textId="77777777" w:rsidR="00F6530F" w:rsidRPr="00995307" w:rsidRDefault="00F6530F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2"/>
          </w:tcPr>
          <w:p w14:paraId="5AFAFCC3" w14:textId="77777777" w:rsidR="00995307" w:rsidRDefault="00995307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F9ED4" w14:textId="77777777" w:rsidR="00F6530F" w:rsidRPr="00995307" w:rsidRDefault="00F6530F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Zaliczki na środki trwałe w budowie</w:t>
            </w:r>
          </w:p>
        </w:tc>
        <w:tc>
          <w:tcPr>
            <w:tcW w:w="1123" w:type="dxa"/>
            <w:gridSpan w:val="2"/>
          </w:tcPr>
          <w:p w14:paraId="773D0A9F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7BCD6D45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2E5E57B" w14:textId="77777777" w:rsidR="002F33B7" w:rsidRDefault="002F33B7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16B70" w14:textId="77777777" w:rsidR="00F6530F" w:rsidRPr="007A5A6B" w:rsidRDefault="00F6530F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14:paraId="03A373AB" w14:textId="77777777" w:rsidR="00F6530F" w:rsidRPr="00995307" w:rsidRDefault="00F6530F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Rezerwa z tytułu odroczonego podatku dochodowego</w:t>
            </w:r>
          </w:p>
        </w:tc>
        <w:tc>
          <w:tcPr>
            <w:tcW w:w="1132" w:type="dxa"/>
          </w:tcPr>
          <w:p w14:paraId="309921A4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7DAC6518" w14:textId="77777777" w:rsidR="00F6530F" w:rsidRPr="00995307" w:rsidRDefault="00F6530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E18" w:rsidRPr="00995307" w14:paraId="55C6644F" w14:textId="77777777" w:rsidTr="00A74E44">
        <w:trPr>
          <w:gridAfter w:val="1"/>
          <w:wAfter w:w="11" w:type="dxa"/>
          <w:trHeight w:val="491"/>
        </w:trPr>
        <w:tc>
          <w:tcPr>
            <w:tcW w:w="539" w:type="dxa"/>
            <w:gridSpan w:val="2"/>
            <w:shd w:val="clear" w:color="auto" w:fill="FFFFFF" w:themeFill="background1"/>
          </w:tcPr>
          <w:p w14:paraId="3412BBB9" w14:textId="77777777" w:rsidR="00286E18" w:rsidRDefault="00286E18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B8892A" w14:textId="77777777" w:rsidR="00286E18" w:rsidRPr="00995307" w:rsidRDefault="00286E18" w:rsidP="00F65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2274" w:type="dxa"/>
            <w:gridSpan w:val="2"/>
            <w:shd w:val="clear" w:color="auto" w:fill="FFFFFF" w:themeFill="background1"/>
          </w:tcPr>
          <w:p w14:paraId="3B72EBBF" w14:textId="77777777" w:rsidR="00286E18" w:rsidRPr="00995307" w:rsidRDefault="00286E18" w:rsidP="009953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Należności długoterminowe</w:t>
            </w:r>
          </w:p>
        </w:tc>
        <w:tc>
          <w:tcPr>
            <w:tcW w:w="1123" w:type="dxa"/>
            <w:gridSpan w:val="2"/>
            <w:shd w:val="clear" w:color="auto" w:fill="FFFFFF" w:themeFill="background1"/>
          </w:tcPr>
          <w:p w14:paraId="42CACFE9" w14:textId="77777777" w:rsidR="00286E18" w:rsidRPr="00995307" w:rsidRDefault="00286E1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996E918" w14:textId="77777777" w:rsidR="00286E18" w:rsidRPr="00995307" w:rsidRDefault="00286E1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D793A8D" w14:textId="77777777" w:rsidR="00286E18" w:rsidRDefault="00286E18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7FE61" w14:textId="77777777" w:rsidR="00286E18" w:rsidRPr="007A5A6B" w:rsidRDefault="00286E18" w:rsidP="00F6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</w:tcPr>
          <w:p w14:paraId="797689D4" w14:textId="77777777" w:rsidR="00286E18" w:rsidRPr="00995307" w:rsidRDefault="00286E18" w:rsidP="00F6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Rezerwa na świadczenia emerytalne i podobne</w:t>
            </w:r>
          </w:p>
        </w:tc>
        <w:tc>
          <w:tcPr>
            <w:tcW w:w="1132" w:type="dxa"/>
          </w:tcPr>
          <w:p w14:paraId="53928BDE" w14:textId="77777777" w:rsidR="00286E18" w:rsidRPr="00995307" w:rsidRDefault="00286E1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380C953F" w14:textId="77777777" w:rsidR="00286E18" w:rsidRPr="00995307" w:rsidRDefault="00286E1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E18" w:rsidRPr="00A731DE" w14:paraId="2D743CED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2FD0C" w14:textId="77777777" w:rsidR="00286E18" w:rsidRDefault="00286E18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8B280BE" w14:textId="77777777" w:rsidR="00286E18" w:rsidRPr="00995307" w:rsidRDefault="00286E18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4301A229" w14:textId="77777777" w:rsidR="00286E18" w:rsidRPr="00995307" w:rsidRDefault="00286E18" w:rsidP="00CA7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Od jednostek powiązanych</w:t>
            </w:r>
          </w:p>
        </w:tc>
        <w:tc>
          <w:tcPr>
            <w:tcW w:w="1102" w:type="dxa"/>
          </w:tcPr>
          <w:p w14:paraId="30B6CE05" w14:textId="77777777" w:rsidR="00286E18" w:rsidRPr="00995307" w:rsidRDefault="00286E1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700A6876" w14:textId="77777777" w:rsidR="00286E18" w:rsidRPr="00995307" w:rsidRDefault="00286E1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5A565E1E" w14:textId="77777777" w:rsidR="00286E18" w:rsidRPr="00A731DE" w:rsidRDefault="00286E18" w:rsidP="00817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E658A6D" w14:textId="77777777" w:rsidR="00286E18" w:rsidRPr="00995307" w:rsidRDefault="00286E18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-długoterminowa</w:t>
            </w:r>
          </w:p>
        </w:tc>
        <w:tc>
          <w:tcPr>
            <w:tcW w:w="1132" w:type="dxa"/>
          </w:tcPr>
          <w:p w14:paraId="587C5628" w14:textId="77777777" w:rsidR="00286E18" w:rsidRPr="00995307" w:rsidRDefault="00286E1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35021F36" w14:textId="77777777" w:rsidR="00286E18" w:rsidRPr="00995307" w:rsidRDefault="00286E18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A731DE" w14:paraId="030AEC1E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20F8F" w14:textId="77777777" w:rsidR="002F33B7" w:rsidRDefault="002F33B7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BDB61" w14:textId="77777777" w:rsidR="0081717F" w:rsidRPr="00995307" w:rsidRDefault="0081717F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F8C10CD" w14:textId="77777777" w:rsidR="00B2786F" w:rsidRPr="00995307" w:rsidRDefault="0081717F" w:rsidP="00CA7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Od pozostałych</w:t>
            </w:r>
            <w:r w:rsidR="00CA77E8">
              <w:rPr>
                <w:rFonts w:ascii="Times New Roman" w:hAnsi="Times New Roman" w:cs="Times New Roman"/>
                <w:sz w:val="18"/>
                <w:szCs w:val="18"/>
              </w:rPr>
              <w:t xml:space="preserve"> jednostek, w których jedn. </w:t>
            </w: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 xml:space="preserve">posiada zaangażowanie </w:t>
            </w:r>
            <w:r w:rsidR="00CA77E8">
              <w:rPr>
                <w:rFonts w:ascii="Times New Roman" w:hAnsi="Times New Roman" w:cs="Times New Roman"/>
                <w:sz w:val="18"/>
                <w:szCs w:val="18"/>
              </w:rPr>
              <w:t>w kapitale</w:t>
            </w:r>
          </w:p>
        </w:tc>
        <w:tc>
          <w:tcPr>
            <w:tcW w:w="1102" w:type="dxa"/>
          </w:tcPr>
          <w:p w14:paraId="2B6D45EA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A1FF9C0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7BD0920" w14:textId="77777777" w:rsidR="0081717F" w:rsidRPr="00A731DE" w:rsidRDefault="0081717F" w:rsidP="00817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A13EA51" w14:textId="77777777" w:rsidR="00BB5037" w:rsidRPr="00995307" w:rsidRDefault="00BB5037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0E929" w14:textId="77777777" w:rsidR="0081717F" w:rsidRPr="00995307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-krótkoterminowa</w:t>
            </w:r>
          </w:p>
        </w:tc>
        <w:tc>
          <w:tcPr>
            <w:tcW w:w="1132" w:type="dxa"/>
          </w:tcPr>
          <w:p w14:paraId="58CDAB86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653A2784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A731DE" w14:paraId="52BC29F0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0E35C" w14:textId="77777777" w:rsidR="0081717F" w:rsidRPr="00995307" w:rsidRDefault="0081717F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03EF1D90" w14:textId="77777777" w:rsidR="00B2786F" w:rsidRPr="00995307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Od pozostałych jednostek</w:t>
            </w:r>
          </w:p>
        </w:tc>
        <w:tc>
          <w:tcPr>
            <w:tcW w:w="1102" w:type="dxa"/>
          </w:tcPr>
          <w:p w14:paraId="074DDF54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17D4DF7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F24DC43" w14:textId="77777777" w:rsidR="0081717F" w:rsidRPr="00A731DE" w:rsidRDefault="00B2786F" w:rsidP="00817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5422E6E2" w14:textId="77777777" w:rsidR="0081717F" w:rsidRPr="00995307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sz w:val="18"/>
                <w:szCs w:val="18"/>
              </w:rPr>
              <w:t>Pozostałe rezerwy</w:t>
            </w:r>
          </w:p>
        </w:tc>
        <w:tc>
          <w:tcPr>
            <w:tcW w:w="1132" w:type="dxa"/>
          </w:tcPr>
          <w:p w14:paraId="5A003F32" w14:textId="77777777" w:rsidR="00BB5037" w:rsidRPr="00995307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56854BDC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A731DE" w14:paraId="35C86F81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A1AF10" w14:textId="77777777" w:rsidR="007A5A6B" w:rsidRDefault="007A5A6B" w:rsidP="007B2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C5A83E" w14:textId="77777777" w:rsidR="0081717F" w:rsidRPr="00995307" w:rsidRDefault="0081717F" w:rsidP="007B2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9D42B8A" w14:textId="77777777" w:rsidR="00B2786F" w:rsidRPr="00995307" w:rsidRDefault="0081717F" w:rsidP="00CA7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307">
              <w:rPr>
                <w:rFonts w:ascii="Times New Roman" w:hAnsi="Times New Roman" w:cs="Times New Roman"/>
                <w:b/>
                <w:sz w:val="18"/>
                <w:szCs w:val="18"/>
              </w:rPr>
              <w:t>Inwestycje długoterminowe</w:t>
            </w:r>
          </w:p>
        </w:tc>
        <w:tc>
          <w:tcPr>
            <w:tcW w:w="1102" w:type="dxa"/>
          </w:tcPr>
          <w:p w14:paraId="4B971EE1" w14:textId="77777777" w:rsidR="00BB5037" w:rsidRPr="00995307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F887E18" w14:textId="77777777" w:rsidR="00BB5037" w:rsidRPr="00995307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25A4F30" w14:textId="77777777" w:rsidR="0081717F" w:rsidRDefault="0081717F" w:rsidP="00817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CB0A4" w14:textId="77777777" w:rsidR="0021250D" w:rsidRPr="00A731DE" w:rsidRDefault="0021250D" w:rsidP="00817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F315301" w14:textId="77777777" w:rsidR="007A5A6B" w:rsidRDefault="007A5A6B" w:rsidP="0081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A1584" w14:textId="77777777" w:rsidR="0081717F" w:rsidRPr="00A731DE" w:rsidRDefault="00B2786F" w:rsidP="0081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DE">
              <w:rPr>
                <w:rFonts w:ascii="Times New Roman" w:hAnsi="Times New Roman" w:cs="Times New Roman"/>
                <w:sz w:val="20"/>
                <w:szCs w:val="20"/>
              </w:rPr>
              <w:t>-długoterminowe</w:t>
            </w:r>
          </w:p>
        </w:tc>
        <w:tc>
          <w:tcPr>
            <w:tcW w:w="1132" w:type="dxa"/>
          </w:tcPr>
          <w:p w14:paraId="1F286616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6BE11AA7" w14:textId="77777777" w:rsidR="0081717F" w:rsidRPr="00995307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A731DE" w14:paraId="0E4685DB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A84FF" w14:textId="77777777" w:rsidR="007A5A6B" w:rsidRDefault="00CA77E8" w:rsidP="00817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27D225F" w14:textId="77777777" w:rsidR="0081717F" w:rsidRPr="00A731DE" w:rsidRDefault="0081717F" w:rsidP="00817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559C7A64" w14:textId="77777777" w:rsidR="00B2786F" w:rsidRPr="00A731DE" w:rsidRDefault="00CA77E8" w:rsidP="0081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</w:p>
        </w:tc>
        <w:tc>
          <w:tcPr>
            <w:tcW w:w="1102" w:type="dxa"/>
          </w:tcPr>
          <w:p w14:paraId="6F102D09" w14:textId="77777777" w:rsidR="0081717F" w:rsidRPr="00A731DE" w:rsidRDefault="0081717F" w:rsidP="00817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A9CA2E3" w14:textId="77777777" w:rsidR="0081717F" w:rsidRPr="00A731DE" w:rsidRDefault="0081717F" w:rsidP="00817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621B89B" w14:textId="77777777" w:rsidR="0081717F" w:rsidRPr="00A731DE" w:rsidRDefault="0081717F" w:rsidP="00817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6B3D97E" w14:textId="77777777" w:rsidR="0081717F" w:rsidRPr="00A731DE" w:rsidRDefault="00B2786F" w:rsidP="0081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DE">
              <w:rPr>
                <w:rFonts w:ascii="Times New Roman" w:hAnsi="Times New Roman" w:cs="Times New Roman"/>
                <w:sz w:val="20"/>
                <w:szCs w:val="20"/>
              </w:rPr>
              <w:t>-krótkoterminowe</w:t>
            </w:r>
          </w:p>
        </w:tc>
        <w:tc>
          <w:tcPr>
            <w:tcW w:w="1132" w:type="dxa"/>
          </w:tcPr>
          <w:p w14:paraId="0CAB7FAF" w14:textId="77777777" w:rsidR="0081717F" w:rsidRPr="00A731DE" w:rsidRDefault="0081717F" w:rsidP="00817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14:paraId="2A4E05F0" w14:textId="77777777" w:rsidR="0081717F" w:rsidRPr="00A731DE" w:rsidRDefault="0081717F" w:rsidP="00817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7F" w:rsidRPr="007A5A6B" w14:paraId="306B3828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89E8D7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6687B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53D3117F" w14:textId="77777777" w:rsidR="00B2786F" w:rsidRPr="007A5A6B" w:rsidRDefault="0081717F" w:rsidP="00CA7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 xml:space="preserve">Wartości niematerialne </w:t>
            </w:r>
            <w:r w:rsidRPr="007A5A6B">
              <w:rPr>
                <w:rFonts w:ascii="Times New Roman" w:hAnsi="Times New Roman" w:cs="Times New Roman"/>
                <w:sz w:val="18"/>
                <w:szCs w:val="18"/>
              </w:rPr>
              <w:br/>
              <w:t>i prawne</w:t>
            </w:r>
          </w:p>
        </w:tc>
        <w:tc>
          <w:tcPr>
            <w:tcW w:w="1102" w:type="dxa"/>
          </w:tcPr>
          <w:p w14:paraId="635314AB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54CD4AB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F8750DA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35A5E5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62A0ED7" w14:textId="77777777" w:rsidR="0081717F" w:rsidRPr="007A5A6B" w:rsidRDefault="00B2786F" w:rsidP="00817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Zobowiązania</w:t>
            </w:r>
          </w:p>
          <w:p w14:paraId="76884756" w14:textId="77777777" w:rsidR="00B2786F" w:rsidRPr="007A5A6B" w:rsidRDefault="00B2786F" w:rsidP="00817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Długoterminowe</w:t>
            </w:r>
          </w:p>
        </w:tc>
        <w:tc>
          <w:tcPr>
            <w:tcW w:w="1132" w:type="dxa"/>
          </w:tcPr>
          <w:p w14:paraId="6525AA65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7106E424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17245AE9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632C5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67A0C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1E4E6F6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Długoterminowe aktywa finansowe</w:t>
            </w:r>
          </w:p>
          <w:p w14:paraId="757D6BF1" w14:textId="77777777" w:rsidR="00B2786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7A2F110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106DE08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F80D656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B7DC6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5A0521A5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Wobec jednostek powiązanych</w:t>
            </w:r>
          </w:p>
        </w:tc>
        <w:tc>
          <w:tcPr>
            <w:tcW w:w="1132" w:type="dxa"/>
          </w:tcPr>
          <w:p w14:paraId="11E89594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22BF120E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4E936E2E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C05C7B" w14:textId="77777777" w:rsidR="002F33B7" w:rsidRDefault="002F33B7" w:rsidP="000E6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8D198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057D982D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W jednostkach powiązanych</w:t>
            </w:r>
          </w:p>
          <w:p w14:paraId="3E43B5AA" w14:textId="77777777" w:rsidR="00B2786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69D00E4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0380545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02EE4C2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AC543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23E6C8F" w14:textId="5BC03FB9" w:rsidR="0081717F" w:rsidRPr="007A5A6B" w:rsidRDefault="007972EB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Wobec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pozost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A7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86F" w:rsidRPr="007A5A6B">
              <w:rPr>
                <w:rFonts w:ascii="Times New Roman" w:hAnsi="Times New Roman" w:cs="Times New Roman"/>
                <w:sz w:val="18"/>
                <w:szCs w:val="18"/>
              </w:rPr>
              <w:t>jednostek, w których jednostka posiada zaangażowanie w kapitale</w:t>
            </w:r>
          </w:p>
        </w:tc>
        <w:tc>
          <w:tcPr>
            <w:tcW w:w="1132" w:type="dxa"/>
          </w:tcPr>
          <w:p w14:paraId="0FD7A642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5F11F290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642681B5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6BBD2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C902A59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-Udziały lub akcje</w:t>
            </w:r>
          </w:p>
        </w:tc>
        <w:tc>
          <w:tcPr>
            <w:tcW w:w="1102" w:type="dxa"/>
          </w:tcPr>
          <w:p w14:paraId="41B587FA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C2E4E2B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779CB58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67AD566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Wobec pozostałych jednostek</w:t>
            </w:r>
          </w:p>
        </w:tc>
        <w:tc>
          <w:tcPr>
            <w:tcW w:w="1132" w:type="dxa"/>
          </w:tcPr>
          <w:p w14:paraId="51596925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6E238808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4034EC2F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ADEB0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74DC8ED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papiery wartościowe</w:t>
            </w:r>
          </w:p>
        </w:tc>
        <w:tc>
          <w:tcPr>
            <w:tcW w:w="1102" w:type="dxa"/>
          </w:tcPr>
          <w:p w14:paraId="3E21EE69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6C40278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89F84A5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AB0799F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Kredyty i pożyczki</w:t>
            </w:r>
          </w:p>
        </w:tc>
        <w:tc>
          <w:tcPr>
            <w:tcW w:w="1132" w:type="dxa"/>
          </w:tcPr>
          <w:p w14:paraId="1F368DC6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0AE9A393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454CA6A8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5A03D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4F123D7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-Udzielone pożyczki</w:t>
            </w:r>
          </w:p>
        </w:tc>
        <w:tc>
          <w:tcPr>
            <w:tcW w:w="1102" w:type="dxa"/>
          </w:tcPr>
          <w:p w14:paraId="61F8ED95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5BF5E59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993416B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16B7A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5C51DB5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 tytułu emisji dłużnych papierów wartościowych</w:t>
            </w:r>
          </w:p>
        </w:tc>
        <w:tc>
          <w:tcPr>
            <w:tcW w:w="1132" w:type="dxa"/>
          </w:tcPr>
          <w:p w14:paraId="1611824C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38C05369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4E83E6AD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A247C2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4A7B750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długoterminowe aktywa finansowe</w:t>
            </w:r>
          </w:p>
        </w:tc>
        <w:tc>
          <w:tcPr>
            <w:tcW w:w="1102" w:type="dxa"/>
          </w:tcPr>
          <w:p w14:paraId="61307019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A4948A0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873D7ED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F629B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7E6C766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 zobowiązania finansowe</w:t>
            </w:r>
          </w:p>
        </w:tc>
        <w:tc>
          <w:tcPr>
            <w:tcW w:w="1132" w:type="dxa"/>
          </w:tcPr>
          <w:p w14:paraId="2B7C6DE5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5F90BBDD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4FD62083" w14:textId="77777777" w:rsidTr="00A74E44">
        <w:trPr>
          <w:gridBefore w:val="1"/>
          <w:wBefore w:w="11" w:type="dxa"/>
          <w:trHeight w:val="1246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354913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129A7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56E7DE02" w14:textId="77777777" w:rsidR="00B2786F" w:rsidRPr="007A5A6B" w:rsidRDefault="0081717F" w:rsidP="007A5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W pozostałych jednostkach w których jednostka posiada zaangażowanie w kapitale</w:t>
            </w:r>
          </w:p>
        </w:tc>
        <w:tc>
          <w:tcPr>
            <w:tcW w:w="1102" w:type="dxa"/>
          </w:tcPr>
          <w:p w14:paraId="183CD39D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08EDC30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3A21972" w14:textId="77777777" w:rsidR="00BB5037" w:rsidRPr="007A5A6B" w:rsidRDefault="00BB503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6F591" w14:textId="77777777" w:rsidR="00BB5037" w:rsidRPr="007A5A6B" w:rsidRDefault="00BB503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79CA2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5340CE7D" w14:textId="77777777" w:rsidR="00BB5037" w:rsidRPr="007A5A6B" w:rsidRDefault="00BB5037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E70DE" w14:textId="77777777" w:rsidR="00BB5037" w:rsidRPr="007A5A6B" w:rsidRDefault="00BB5037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CDE3A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Zobowiązania wekslowe</w:t>
            </w:r>
          </w:p>
        </w:tc>
        <w:tc>
          <w:tcPr>
            <w:tcW w:w="1132" w:type="dxa"/>
          </w:tcPr>
          <w:p w14:paraId="676607FF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504DB2ED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6B44B0CC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AA2970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6F04A472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-Udziały lub akcje</w:t>
            </w:r>
          </w:p>
        </w:tc>
        <w:tc>
          <w:tcPr>
            <w:tcW w:w="1102" w:type="dxa"/>
          </w:tcPr>
          <w:p w14:paraId="2025A5CC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F564AAA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C7B4782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0730158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32" w:type="dxa"/>
          </w:tcPr>
          <w:p w14:paraId="070772E0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43CEB00D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6DFD520E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F664A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C43F92E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papiery wartościowe</w:t>
            </w:r>
          </w:p>
        </w:tc>
        <w:tc>
          <w:tcPr>
            <w:tcW w:w="1102" w:type="dxa"/>
          </w:tcPr>
          <w:p w14:paraId="46BB1A73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2F28539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D8E35" w14:textId="77777777" w:rsidR="00CA77E8" w:rsidRDefault="00CA77E8" w:rsidP="00817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75716D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8D4B45" w14:textId="77777777" w:rsidR="0081717F" w:rsidRPr="007A5A6B" w:rsidRDefault="00B2786F" w:rsidP="00817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Zobowiązania krótkoterminowe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B8D8CC0" w14:textId="77777777" w:rsidR="0081717F" w:rsidRPr="00685847" w:rsidRDefault="0081717F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5D972A" w14:textId="331938F7" w:rsidR="00BB5037" w:rsidRPr="00685847" w:rsidRDefault="00A74E44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781,53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14:paraId="117CF203" w14:textId="77777777" w:rsidR="0081717F" w:rsidRPr="00685847" w:rsidRDefault="0081717F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5D2912" w14:textId="2599E4EC" w:rsidR="009C65BC" w:rsidRPr="00685847" w:rsidRDefault="005A1FFE" w:rsidP="00817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727,81</w:t>
            </w:r>
          </w:p>
        </w:tc>
      </w:tr>
      <w:tr w:rsidR="0081717F" w:rsidRPr="007A5A6B" w14:paraId="4954140A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41DDF9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BED5447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-Udzielone pożyczki</w:t>
            </w:r>
          </w:p>
        </w:tc>
        <w:tc>
          <w:tcPr>
            <w:tcW w:w="1102" w:type="dxa"/>
          </w:tcPr>
          <w:p w14:paraId="1AC6F1D3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D37F0CF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61E2824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6B8FC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D234F19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Zobowiązania wobec jednostek powiązanych</w:t>
            </w:r>
          </w:p>
        </w:tc>
        <w:tc>
          <w:tcPr>
            <w:tcW w:w="1132" w:type="dxa"/>
          </w:tcPr>
          <w:p w14:paraId="5E9E4AB8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57079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5AD8C6EB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64C4265B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1A856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3F3C9E1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długoterminowe aktywa finansowe</w:t>
            </w:r>
          </w:p>
        </w:tc>
        <w:tc>
          <w:tcPr>
            <w:tcW w:w="1102" w:type="dxa"/>
          </w:tcPr>
          <w:p w14:paraId="5A948006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E00445E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B4B89FD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97F75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D9B8F76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 xml:space="preserve">Z tytułu dostaw i usług </w:t>
            </w:r>
            <w:r w:rsidRPr="007A5A6B">
              <w:rPr>
                <w:rFonts w:ascii="Times New Roman" w:hAnsi="Times New Roman" w:cs="Times New Roman"/>
                <w:sz w:val="18"/>
                <w:szCs w:val="18"/>
              </w:rPr>
              <w:br/>
              <w:t>o okresie wymagalności</w:t>
            </w:r>
          </w:p>
        </w:tc>
        <w:tc>
          <w:tcPr>
            <w:tcW w:w="1132" w:type="dxa"/>
          </w:tcPr>
          <w:p w14:paraId="23DB612F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C0E35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5F29E1B1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15AA2774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04FD8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3E2B1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4F1C763E" w14:textId="77777777" w:rsidR="0081717F" w:rsidRPr="007A5A6B" w:rsidRDefault="0081717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 inwestycje długoterminowe</w:t>
            </w:r>
          </w:p>
        </w:tc>
        <w:tc>
          <w:tcPr>
            <w:tcW w:w="1102" w:type="dxa"/>
          </w:tcPr>
          <w:p w14:paraId="11F10F7A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7EB84D3" w14:textId="77777777" w:rsidR="007A5A6B" w:rsidRPr="007A5A6B" w:rsidRDefault="007A5A6B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15373C2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98CC2E8" w14:textId="77777777" w:rsidR="00BB5037" w:rsidRPr="007A5A6B" w:rsidRDefault="00BB5037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DE132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-do 12 miesięcy</w:t>
            </w:r>
          </w:p>
        </w:tc>
        <w:tc>
          <w:tcPr>
            <w:tcW w:w="1132" w:type="dxa"/>
          </w:tcPr>
          <w:p w14:paraId="2D552DBB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37C82E6F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5D1A650D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8396D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7FCB7D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2AE396D" w14:textId="77777777" w:rsidR="00B2786F" w:rsidRPr="007A5A6B" w:rsidRDefault="00B2786F" w:rsidP="00BB5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Długoterminowe rozliczenia międzyokresowe</w:t>
            </w:r>
          </w:p>
        </w:tc>
        <w:tc>
          <w:tcPr>
            <w:tcW w:w="1102" w:type="dxa"/>
          </w:tcPr>
          <w:p w14:paraId="60DDDB38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A2FDE44" w14:textId="77777777" w:rsidR="00BB5037" w:rsidRPr="007A5A6B" w:rsidRDefault="00BB5037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96EB842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79FA8DA" w14:textId="77777777" w:rsidR="00BB5037" w:rsidRPr="007A5A6B" w:rsidRDefault="00BB5037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D63C0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-powyżej 12 miesięcy</w:t>
            </w:r>
          </w:p>
        </w:tc>
        <w:tc>
          <w:tcPr>
            <w:tcW w:w="1132" w:type="dxa"/>
          </w:tcPr>
          <w:p w14:paraId="69888B33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36510430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17F" w:rsidRPr="007A5A6B" w14:paraId="720B88E4" w14:textId="77777777" w:rsidTr="00A74E44">
        <w:trPr>
          <w:gridBefore w:val="1"/>
          <w:wBefore w:w="11" w:type="dxa"/>
        </w:trPr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5BA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E20E4" w14:textId="77777777" w:rsidR="0081717F" w:rsidRPr="007A5A6B" w:rsidRDefault="0081717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14508906" w14:textId="77777777" w:rsidR="00B2786F" w:rsidRPr="007A5A6B" w:rsidRDefault="00B2786F" w:rsidP="00213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Aktywa z odroczonego podatku dochodowego</w:t>
            </w:r>
          </w:p>
        </w:tc>
        <w:tc>
          <w:tcPr>
            <w:tcW w:w="1102" w:type="dxa"/>
          </w:tcPr>
          <w:p w14:paraId="70A55583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1CE747C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01F" w14:textId="77777777" w:rsidR="002F33B7" w:rsidRDefault="002F33B7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51C26" w14:textId="77777777" w:rsidR="0081717F" w:rsidRPr="007A5A6B" w:rsidRDefault="00B2786F" w:rsidP="00817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0C58AD6" w14:textId="77777777" w:rsidR="00BB5037" w:rsidRPr="007A5A6B" w:rsidRDefault="00BB5037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C13F4" w14:textId="77777777" w:rsidR="0081717F" w:rsidRPr="007A5A6B" w:rsidRDefault="00B2786F" w:rsidP="008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32" w:type="dxa"/>
          </w:tcPr>
          <w:p w14:paraId="6E4633CE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14:paraId="163E6092" w14:textId="77777777" w:rsidR="0081717F" w:rsidRPr="007A5A6B" w:rsidRDefault="0081717F" w:rsidP="008171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007B2F7B" w14:textId="77777777" w:rsidTr="00A74E44">
        <w:trPr>
          <w:gridBefore w:val="1"/>
          <w:gridAfter w:val="1"/>
          <w:wBefore w:w="11" w:type="dxa"/>
          <w:wAfter w:w="11" w:type="dxa"/>
          <w:trHeight w:val="60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F9A73" w14:textId="77777777" w:rsidR="002F33B7" w:rsidRDefault="002F33B7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4FEEE" w14:textId="77777777" w:rsidR="00B21A35" w:rsidRPr="007A5A6B" w:rsidRDefault="008C1404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D549913" w14:textId="77777777" w:rsidR="002F33B7" w:rsidRDefault="002F33B7" w:rsidP="008C1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1329C" w14:textId="77777777" w:rsidR="00B21A35" w:rsidRPr="007A5A6B" w:rsidRDefault="008C1404" w:rsidP="008C1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 rozliczenia międzyokresowe</w:t>
            </w:r>
          </w:p>
        </w:tc>
        <w:tc>
          <w:tcPr>
            <w:tcW w:w="1102" w:type="dxa"/>
          </w:tcPr>
          <w:p w14:paraId="047F912C" w14:textId="77777777" w:rsidR="00B21A35" w:rsidRPr="007A5A6B" w:rsidRDefault="00B21A35" w:rsidP="008C1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CF0FA43" w14:textId="77777777" w:rsidR="00B21A35" w:rsidRPr="007A5A6B" w:rsidRDefault="00B21A35" w:rsidP="008C1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D9570" w14:textId="77777777" w:rsidR="002F33B7" w:rsidRDefault="002F33B7" w:rsidP="008C1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AACE7" w14:textId="77777777" w:rsidR="00B21A35" w:rsidRPr="007A5A6B" w:rsidRDefault="008C1404" w:rsidP="008C1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967CAC6" w14:textId="21EBDDAE" w:rsidR="00B21A35" w:rsidRPr="007A5A6B" w:rsidRDefault="008C1404" w:rsidP="008C1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Zobowiąz</w:t>
            </w:r>
            <w:r w:rsidR="009D6EE7">
              <w:rPr>
                <w:rFonts w:ascii="Times New Roman" w:hAnsi="Times New Roman" w:cs="Times New Roman"/>
                <w:sz w:val="18"/>
                <w:szCs w:val="18"/>
              </w:rPr>
              <w:t>ania wobec poz.</w:t>
            </w:r>
            <w:r w:rsidR="00213F5F">
              <w:rPr>
                <w:rFonts w:ascii="Times New Roman" w:hAnsi="Times New Roman" w:cs="Times New Roman"/>
                <w:sz w:val="18"/>
                <w:szCs w:val="18"/>
              </w:rPr>
              <w:t xml:space="preserve"> jednost</w:t>
            </w:r>
            <w:r w:rsidR="00F85322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, w których jednostka posiada zaangażowanie w kapitale</w:t>
            </w:r>
          </w:p>
        </w:tc>
        <w:tc>
          <w:tcPr>
            <w:tcW w:w="1132" w:type="dxa"/>
          </w:tcPr>
          <w:p w14:paraId="3DDAD1E4" w14:textId="77777777" w:rsidR="00623ABE" w:rsidRPr="007A5A6B" w:rsidRDefault="00623ABE" w:rsidP="008C1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EB2E801" w14:textId="77777777" w:rsidR="00623ABE" w:rsidRPr="007A5A6B" w:rsidRDefault="00623ABE" w:rsidP="008C1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418C03F7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92F3E" w14:textId="77777777" w:rsidR="00B21A35" w:rsidRPr="007A5A6B" w:rsidRDefault="008C1404" w:rsidP="007B2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F621C8" w14:textId="77777777" w:rsidR="00B21A35" w:rsidRPr="007A5A6B" w:rsidRDefault="008C1404" w:rsidP="008C1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Aktywa obrotowe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5E8E94A4" w14:textId="77777777" w:rsidR="00B21A35" w:rsidRDefault="00B21A35" w:rsidP="008C140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EAC992" w14:textId="2F7C1348" w:rsidR="00EF6FB3" w:rsidRPr="00685847" w:rsidRDefault="00EF6FB3" w:rsidP="00A74E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3 905,8</w:t>
            </w:r>
            <w:r w:rsidR="00A74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43AC2B" w14:textId="77777777" w:rsidR="00B21A35" w:rsidRPr="00685847" w:rsidRDefault="00B21A35" w:rsidP="008C140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30EE6D" w14:textId="402CDBE9" w:rsidR="00623ABE" w:rsidRPr="00685847" w:rsidRDefault="005A1FFE" w:rsidP="008C140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FF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551,82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637885D" w14:textId="77777777" w:rsidR="00B21A35" w:rsidRPr="007A5A6B" w:rsidRDefault="008C1404" w:rsidP="008C1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B773D8A" w14:textId="77777777" w:rsidR="00B21A35" w:rsidRPr="007A5A6B" w:rsidRDefault="008C1404" w:rsidP="008C1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 tytułu dostaw i usług o okresie wymagalności</w:t>
            </w:r>
          </w:p>
        </w:tc>
        <w:tc>
          <w:tcPr>
            <w:tcW w:w="1132" w:type="dxa"/>
          </w:tcPr>
          <w:p w14:paraId="1880A43D" w14:textId="77777777" w:rsidR="00623ABE" w:rsidRPr="007A5A6B" w:rsidRDefault="00623ABE" w:rsidP="008C1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1A29681E" w14:textId="77777777" w:rsidR="00623ABE" w:rsidRPr="007A5A6B" w:rsidRDefault="00623ABE" w:rsidP="008C1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2ACA89B8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0F5FF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569F440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Zapasy</w:t>
            </w:r>
          </w:p>
        </w:tc>
        <w:tc>
          <w:tcPr>
            <w:tcW w:w="1102" w:type="dxa"/>
          </w:tcPr>
          <w:p w14:paraId="7CCC396D" w14:textId="057978F2" w:rsidR="00DB26EF" w:rsidRPr="00EF6FB3" w:rsidRDefault="00F33D3B" w:rsidP="00DB2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FB3">
              <w:rPr>
                <w:rFonts w:ascii="Times New Roman" w:hAnsi="Times New Roman" w:cs="Times New Roman"/>
                <w:b/>
                <w:sz w:val="18"/>
                <w:szCs w:val="18"/>
              </w:rPr>
              <w:t>378,96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1C4064E" w14:textId="2946F1F0" w:rsidR="00DB26EF" w:rsidRPr="00EF6FB3" w:rsidRDefault="005A1FFE" w:rsidP="00DB2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FB3">
              <w:rPr>
                <w:rFonts w:ascii="Times New Roman" w:hAnsi="Times New Roman" w:cs="Times New Roman"/>
                <w:b/>
                <w:sz w:val="18"/>
                <w:szCs w:val="18"/>
              </w:rPr>
              <w:t>324,30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832B3FB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C2F6F42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-do 12 miesięcy</w:t>
            </w:r>
          </w:p>
        </w:tc>
        <w:tc>
          <w:tcPr>
            <w:tcW w:w="1132" w:type="dxa"/>
          </w:tcPr>
          <w:p w14:paraId="72CC3753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1F737134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326A9F1E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229AB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4ED54615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Materiały</w:t>
            </w:r>
          </w:p>
        </w:tc>
        <w:tc>
          <w:tcPr>
            <w:tcW w:w="1102" w:type="dxa"/>
          </w:tcPr>
          <w:p w14:paraId="66EE7FF9" w14:textId="54F63C70" w:rsidR="00DB26EF" w:rsidRPr="007A5A6B" w:rsidRDefault="00F33D3B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378,96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6B06652" w14:textId="739C419B" w:rsidR="00DB26EF" w:rsidRPr="007A5A6B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324,30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8524317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6E48107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-powyżej 12 miesięcy</w:t>
            </w:r>
          </w:p>
        </w:tc>
        <w:tc>
          <w:tcPr>
            <w:tcW w:w="1132" w:type="dxa"/>
          </w:tcPr>
          <w:p w14:paraId="2736C1CF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7AB5FAF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0A268A2A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670842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494F4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0C351B3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Półprodukty i produkty w toku</w:t>
            </w:r>
          </w:p>
        </w:tc>
        <w:tc>
          <w:tcPr>
            <w:tcW w:w="1102" w:type="dxa"/>
          </w:tcPr>
          <w:p w14:paraId="0021F9A7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27322EE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60FE533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88422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F51E571" w14:textId="77777777" w:rsidR="002F33B7" w:rsidRDefault="002F33B7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BF8C5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32" w:type="dxa"/>
          </w:tcPr>
          <w:p w14:paraId="78E35370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404E088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1E09FEA3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F2F0D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CA545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B2D0D9A" w14:textId="77777777" w:rsidR="002F33B7" w:rsidRDefault="002F33B7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F95FF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Produkty gotowe</w:t>
            </w:r>
          </w:p>
        </w:tc>
        <w:tc>
          <w:tcPr>
            <w:tcW w:w="1102" w:type="dxa"/>
          </w:tcPr>
          <w:p w14:paraId="25DA5BAA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4FB3E55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59317D8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6B8EC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7F10E86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Zobowiązania wobec pozostałych jednostek</w:t>
            </w:r>
          </w:p>
        </w:tc>
        <w:tc>
          <w:tcPr>
            <w:tcW w:w="1132" w:type="dxa"/>
          </w:tcPr>
          <w:p w14:paraId="05C70DE3" w14:textId="77777777" w:rsidR="00623ABE" w:rsidRPr="007A5A6B" w:rsidRDefault="00623AB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06C83D3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6926EA9E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7A638C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249AB67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Towary</w:t>
            </w:r>
          </w:p>
        </w:tc>
        <w:tc>
          <w:tcPr>
            <w:tcW w:w="1102" w:type="dxa"/>
          </w:tcPr>
          <w:p w14:paraId="0F417B71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E296827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58D92A8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534025D9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Kredyty i pożyczki</w:t>
            </w:r>
          </w:p>
        </w:tc>
        <w:tc>
          <w:tcPr>
            <w:tcW w:w="1132" w:type="dxa"/>
          </w:tcPr>
          <w:p w14:paraId="5EF8E88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DFE2039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150DB7D0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03AD48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B5CA0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9BD4C2E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 xml:space="preserve">Zaliczki na dostawy </w:t>
            </w:r>
            <w:r w:rsidRPr="007A5A6B">
              <w:rPr>
                <w:rFonts w:ascii="Times New Roman" w:hAnsi="Times New Roman" w:cs="Times New Roman"/>
                <w:sz w:val="18"/>
                <w:szCs w:val="18"/>
              </w:rPr>
              <w:br/>
              <w:t>i usługi</w:t>
            </w:r>
          </w:p>
        </w:tc>
        <w:tc>
          <w:tcPr>
            <w:tcW w:w="1102" w:type="dxa"/>
          </w:tcPr>
          <w:p w14:paraId="2E204353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6C38CFD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704847A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B097F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6882A6D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 tytułu emisji dłużnych papierów wartościowych</w:t>
            </w:r>
          </w:p>
        </w:tc>
        <w:tc>
          <w:tcPr>
            <w:tcW w:w="1132" w:type="dxa"/>
          </w:tcPr>
          <w:p w14:paraId="00D0508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2AEC022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1BB01DBF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1753D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B745C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7BC708" w14:textId="77777777" w:rsidR="00DB26EF" w:rsidRPr="007A5A6B" w:rsidRDefault="00DB26EF" w:rsidP="00DB2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Należności krótkoterminowe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338F8767" w14:textId="77777777" w:rsidR="00EB575D" w:rsidRPr="00685847" w:rsidRDefault="00EB575D" w:rsidP="00DB26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4A39E2" w14:textId="48C2C52A" w:rsidR="00DB26EF" w:rsidRPr="00685847" w:rsidRDefault="00EF6FB3" w:rsidP="00A74E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  <w:r w:rsidR="00A74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9B672C" w14:textId="77777777" w:rsidR="00DB26EF" w:rsidRPr="00685847" w:rsidRDefault="00DB26EF" w:rsidP="00DB26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D1D52E" w14:textId="0DDD9705" w:rsidR="00623ABE" w:rsidRPr="00685847" w:rsidRDefault="00F85322" w:rsidP="00DB26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608,08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EEC2985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184B1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72BC9DB" w14:textId="77777777" w:rsidR="00B85BF7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 xml:space="preserve">Inne zobowiązania </w:t>
            </w:r>
          </w:p>
          <w:p w14:paraId="064C6F0B" w14:textId="15EBCD79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finansowe</w:t>
            </w:r>
          </w:p>
        </w:tc>
        <w:tc>
          <w:tcPr>
            <w:tcW w:w="1132" w:type="dxa"/>
          </w:tcPr>
          <w:p w14:paraId="6C8CC607" w14:textId="77777777" w:rsidR="00DB26EF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BAFE3" w14:textId="19C64923" w:rsidR="00B85BF7" w:rsidRPr="007A5A6B" w:rsidRDefault="00A74E44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384,29</w:t>
            </w:r>
          </w:p>
        </w:tc>
        <w:tc>
          <w:tcPr>
            <w:tcW w:w="1016" w:type="dxa"/>
          </w:tcPr>
          <w:p w14:paraId="1A7DC778" w14:textId="77777777" w:rsidR="005A1FFE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D818F" w14:textId="54CB68BC" w:rsidR="007A5A6B" w:rsidRPr="007A5A6B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330,57</w:t>
            </w:r>
          </w:p>
        </w:tc>
      </w:tr>
      <w:tr w:rsidR="006E317F" w:rsidRPr="007A5A6B" w14:paraId="077726BA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1F736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5AFC2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11D4507D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Należności od jednostek powiązanych</w:t>
            </w:r>
          </w:p>
        </w:tc>
        <w:tc>
          <w:tcPr>
            <w:tcW w:w="1102" w:type="dxa"/>
          </w:tcPr>
          <w:p w14:paraId="192088EE" w14:textId="77777777" w:rsidR="00213F5F" w:rsidRPr="007A5A6B" w:rsidRDefault="00213F5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031CACF" w14:textId="77777777" w:rsidR="00213F5F" w:rsidRPr="007A5A6B" w:rsidRDefault="00213F5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13E3174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C0935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4F9F678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 tytułu dostaw i usług o okresie wymagalności</w:t>
            </w:r>
          </w:p>
        </w:tc>
        <w:tc>
          <w:tcPr>
            <w:tcW w:w="1132" w:type="dxa"/>
          </w:tcPr>
          <w:p w14:paraId="4471269F" w14:textId="77777777" w:rsidR="00623ABE" w:rsidRPr="007A5A6B" w:rsidRDefault="00623AB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3E3711C" w14:textId="77777777" w:rsidR="00623ABE" w:rsidRPr="007A5A6B" w:rsidRDefault="00623AB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4DF8A996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56219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11939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41165C5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 xml:space="preserve">Z tytułu dostaw i usług </w:t>
            </w:r>
            <w:r w:rsidRPr="007A5A6B">
              <w:rPr>
                <w:rFonts w:ascii="Times New Roman" w:hAnsi="Times New Roman" w:cs="Times New Roman"/>
                <w:sz w:val="18"/>
                <w:szCs w:val="18"/>
              </w:rPr>
              <w:br/>
              <w:t>w okresie spłaty</w:t>
            </w:r>
          </w:p>
        </w:tc>
        <w:tc>
          <w:tcPr>
            <w:tcW w:w="1102" w:type="dxa"/>
          </w:tcPr>
          <w:p w14:paraId="4A79EF2D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2D960CF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863C40F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6654BA5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-do 12 miesięcy</w:t>
            </w:r>
          </w:p>
        </w:tc>
        <w:tc>
          <w:tcPr>
            <w:tcW w:w="1132" w:type="dxa"/>
          </w:tcPr>
          <w:p w14:paraId="4713A466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796C461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376E9312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EABFE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17691A93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-do 12 miesięcy</w:t>
            </w:r>
          </w:p>
        </w:tc>
        <w:tc>
          <w:tcPr>
            <w:tcW w:w="1102" w:type="dxa"/>
          </w:tcPr>
          <w:p w14:paraId="362D3113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EC07E2A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9B51069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2436F6C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-powyżej 12 miesięcy</w:t>
            </w:r>
          </w:p>
        </w:tc>
        <w:tc>
          <w:tcPr>
            <w:tcW w:w="1132" w:type="dxa"/>
          </w:tcPr>
          <w:p w14:paraId="201675ED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18B6C9F6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57DB7104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0CF5ED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14435D84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-powyżej 12 miesięcy</w:t>
            </w:r>
          </w:p>
        </w:tc>
        <w:tc>
          <w:tcPr>
            <w:tcW w:w="1102" w:type="dxa"/>
          </w:tcPr>
          <w:p w14:paraId="77675150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1A76B63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ECFA296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D245E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D88F5C1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Zaliczki otrzymane na dostawy i usługi</w:t>
            </w:r>
          </w:p>
        </w:tc>
        <w:tc>
          <w:tcPr>
            <w:tcW w:w="1132" w:type="dxa"/>
          </w:tcPr>
          <w:p w14:paraId="5A48AB27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30DAE04B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5EE2D7E8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B8324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B32CA01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02" w:type="dxa"/>
          </w:tcPr>
          <w:p w14:paraId="267C5E9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C463CC6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D9630F2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5E0BCE3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Zobowiązania wekslowe</w:t>
            </w:r>
          </w:p>
        </w:tc>
        <w:tc>
          <w:tcPr>
            <w:tcW w:w="1132" w:type="dxa"/>
          </w:tcPr>
          <w:p w14:paraId="19BB0571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36CC83A3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2FC1E348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81DB5D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950D4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0D2ED140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Należności od pozostałych jednostek, w których jednostka posiada zaangażowanie w kapitale</w:t>
            </w:r>
          </w:p>
        </w:tc>
        <w:tc>
          <w:tcPr>
            <w:tcW w:w="1102" w:type="dxa"/>
          </w:tcPr>
          <w:p w14:paraId="581E3E05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B3E2162" w14:textId="77777777" w:rsidR="00213F5F" w:rsidRPr="007A5A6B" w:rsidRDefault="00213F5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9935EBB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5F343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A724E8C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 xml:space="preserve">Z tytułu podatków, ceł, ubezpieczeń społecznych </w:t>
            </w:r>
            <w:r w:rsidRPr="007A5A6B">
              <w:rPr>
                <w:rFonts w:ascii="Times New Roman" w:hAnsi="Times New Roman" w:cs="Times New Roman"/>
                <w:sz w:val="18"/>
                <w:szCs w:val="18"/>
              </w:rPr>
              <w:br/>
              <w:t>i zdrowotnych oraz innych tytułów publicznoprawnych</w:t>
            </w:r>
          </w:p>
        </w:tc>
        <w:tc>
          <w:tcPr>
            <w:tcW w:w="1132" w:type="dxa"/>
          </w:tcPr>
          <w:p w14:paraId="7E3C1856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627EA662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5057F82F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39074A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2D97C52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 xml:space="preserve">Z tytułu dostaw i usług </w:t>
            </w:r>
            <w:r w:rsidRPr="007A5A6B">
              <w:rPr>
                <w:rFonts w:ascii="Times New Roman" w:hAnsi="Times New Roman" w:cs="Times New Roman"/>
                <w:sz w:val="18"/>
                <w:szCs w:val="18"/>
              </w:rPr>
              <w:br/>
              <w:t>w okresie spłaty</w:t>
            </w:r>
          </w:p>
        </w:tc>
        <w:tc>
          <w:tcPr>
            <w:tcW w:w="1102" w:type="dxa"/>
          </w:tcPr>
          <w:p w14:paraId="1C8338D9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1289566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CF86F94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1DD4E9E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 tytułu wynagrodzeń</w:t>
            </w:r>
          </w:p>
        </w:tc>
        <w:tc>
          <w:tcPr>
            <w:tcW w:w="1132" w:type="dxa"/>
          </w:tcPr>
          <w:p w14:paraId="421DD2A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D27F112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02AE96E7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90933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642D978" w14:textId="77777777" w:rsidR="007A5A6B" w:rsidRDefault="007A5A6B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DB8AA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-do 12 miesięcy</w:t>
            </w:r>
          </w:p>
        </w:tc>
        <w:tc>
          <w:tcPr>
            <w:tcW w:w="1102" w:type="dxa"/>
          </w:tcPr>
          <w:p w14:paraId="26C25D80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989C834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5D2180F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i)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7F1AE85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  <w:p w14:paraId="3DC11190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2CB94B5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714C3F6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687FB29A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FC9EC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6A5250CE" w14:textId="77777777" w:rsidR="007A5A6B" w:rsidRDefault="007A5A6B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2D928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-powyżej 12 miesięcy</w:t>
            </w:r>
          </w:p>
        </w:tc>
        <w:tc>
          <w:tcPr>
            <w:tcW w:w="1102" w:type="dxa"/>
          </w:tcPr>
          <w:p w14:paraId="6981CA11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331D5CD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9E3FB55" w14:textId="77777777" w:rsidR="007A5A6B" w:rsidRDefault="007A5A6B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DA7E5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48EE8FD" w14:textId="77777777" w:rsidR="007A5A6B" w:rsidRDefault="007A5A6B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D01DC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Fundusze specjalne</w:t>
            </w:r>
          </w:p>
          <w:p w14:paraId="518D277E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F30ED0F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619BE" w14:textId="75993234" w:rsidR="00623ABE" w:rsidRPr="007A5A6B" w:rsidRDefault="00EF6FB3" w:rsidP="005A1FF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397,24</w:t>
            </w:r>
          </w:p>
        </w:tc>
        <w:tc>
          <w:tcPr>
            <w:tcW w:w="1016" w:type="dxa"/>
          </w:tcPr>
          <w:p w14:paraId="0156561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2309C" w14:textId="08FEB83E" w:rsidR="00263A82" w:rsidRPr="007A5A6B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397,24</w:t>
            </w:r>
          </w:p>
        </w:tc>
      </w:tr>
      <w:tr w:rsidR="006E317F" w:rsidRPr="007A5A6B" w14:paraId="55E36807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3B2C3" w14:textId="77777777" w:rsidR="007A5A6B" w:rsidRDefault="007A5A6B" w:rsidP="000E6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D9D22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18220755" w14:textId="77777777" w:rsidR="007A5A6B" w:rsidRDefault="007A5A6B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00398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02" w:type="dxa"/>
          </w:tcPr>
          <w:p w14:paraId="0616D582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509964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7B2AE" w14:textId="77777777" w:rsidR="007A5A6B" w:rsidRDefault="007A5A6B" w:rsidP="00DB2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EEAB95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BE151F" w14:textId="75F58772" w:rsidR="00DB26EF" w:rsidRPr="007A5A6B" w:rsidRDefault="00DB26EF" w:rsidP="00A520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Rozliczenia międzyokresowe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0433A987" w14:textId="77777777" w:rsidR="001D76BB" w:rsidRDefault="001D76BB" w:rsidP="00DB26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4F468" w14:textId="3D57C73A" w:rsidR="001D76BB" w:rsidRPr="00685847" w:rsidRDefault="00FF0149" w:rsidP="00DB26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63636898" w14:textId="77777777" w:rsidR="001D76BB" w:rsidRDefault="001D76BB" w:rsidP="00DB26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7DB05B" w14:textId="2BF60C6E" w:rsidR="00263A82" w:rsidRPr="00685847" w:rsidRDefault="005A1FFE" w:rsidP="00DB26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11 000,00</w:t>
            </w:r>
          </w:p>
        </w:tc>
      </w:tr>
      <w:tr w:rsidR="006E317F" w:rsidRPr="007A5A6B" w14:paraId="041617AB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AADA3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3F890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63E3AEE9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Należności od pozostałych jednostek</w:t>
            </w:r>
          </w:p>
        </w:tc>
        <w:tc>
          <w:tcPr>
            <w:tcW w:w="1102" w:type="dxa"/>
          </w:tcPr>
          <w:p w14:paraId="30BA117D" w14:textId="77777777" w:rsidR="00213F5F" w:rsidRPr="007A5A6B" w:rsidRDefault="00213F5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D3DB103" w14:textId="77777777" w:rsidR="00213F5F" w:rsidRPr="007A5A6B" w:rsidRDefault="00213F5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2BCC0AA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E382E45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Ujemna wartość firmy</w:t>
            </w:r>
          </w:p>
        </w:tc>
        <w:tc>
          <w:tcPr>
            <w:tcW w:w="1132" w:type="dxa"/>
          </w:tcPr>
          <w:p w14:paraId="5C53F84A" w14:textId="77777777" w:rsidR="00DB26EF" w:rsidRPr="00685847" w:rsidRDefault="00DB26EF" w:rsidP="00DB26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C6905F4" w14:textId="77777777" w:rsidR="00DB26EF" w:rsidRPr="00685847" w:rsidRDefault="00DB26EF" w:rsidP="00DB26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7F" w:rsidRPr="007A5A6B" w14:paraId="0545CB5C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96AD2C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E57B6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6AF7BC14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 xml:space="preserve">Z tytułu dostaw i usług </w:t>
            </w:r>
            <w:r w:rsidRPr="007A5A6B">
              <w:rPr>
                <w:rFonts w:ascii="Times New Roman" w:hAnsi="Times New Roman" w:cs="Times New Roman"/>
                <w:sz w:val="18"/>
                <w:szCs w:val="18"/>
              </w:rPr>
              <w:br/>
              <w:t>w okresie spłaty</w:t>
            </w:r>
          </w:p>
        </w:tc>
        <w:tc>
          <w:tcPr>
            <w:tcW w:w="1102" w:type="dxa"/>
          </w:tcPr>
          <w:p w14:paraId="3CF738BD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3486CAB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C7DDD4C" w14:textId="77777777" w:rsidR="002F33B7" w:rsidRDefault="002F33B7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F8C25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5AD0319E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 rozliczenia międzyokresowe</w:t>
            </w:r>
          </w:p>
          <w:p w14:paraId="000C73DD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8C58341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947A1" w14:textId="77777777" w:rsidR="00623ABE" w:rsidRPr="007A5A6B" w:rsidRDefault="00623AB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CC12" w14:textId="5C9FC2F9" w:rsidR="00623ABE" w:rsidRPr="007A5A6B" w:rsidRDefault="00FF0149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16" w:type="dxa"/>
          </w:tcPr>
          <w:p w14:paraId="6D9AAD8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0B9FC" w14:textId="77777777" w:rsidR="00263A82" w:rsidRPr="007A5A6B" w:rsidRDefault="00263A82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BE890" w14:textId="698BE2EB" w:rsidR="00263A82" w:rsidRPr="007A5A6B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</w:tr>
      <w:tr w:rsidR="006E317F" w:rsidRPr="007A5A6B" w14:paraId="06D22F31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7433D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02FB6B8F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-do 12 miesięcy</w:t>
            </w:r>
          </w:p>
        </w:tc>
        <w:tc>
          <w:tcPr>
            <w:tcW w:w="1102" w:type="dxa"/>
          </w:tcPr>
          <w:p w14:paraId="0259EBC0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EB5CAF7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F3848A2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D47380F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-długoterminowe</w:t>
            </w:r>
          </w:p>
          <w:p w14:paraId="503E5CAF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3767920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1620A" w14:textId="7D21EDC1" w:rsidR="00623ABE" w:rsidRPr="007A5A6B" w:rsidRDefault="00FF0149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16" w:type="dxa"/>
          </w:tcPr>
          <w:p w14:paraId="7CEB1A48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C37B6" w14:textId="15F8F286" w:rsidR="00263A82" w:rsidRPr="007A5A6B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</w:tr>
      <w:tr w:rsidR="006E317F" w:rsidRPr="007A5A6B" w14:paraId="67A90442" w14:textId="77777777" w:rsidTr="00A74E44">
        <w:trPr>
          <w:gridBefore w:val="1"/>
          <w:gridAfter w:val="1"/>
          <w:wBefore w:w="11" w:type="dxa"/>
          <w:wAfter w:w="11" w:type="dxa"/>
          <w:trHeight w:val="502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917C2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02C146B8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-powyżej 12 miesięcy</w:t>
            </w:r>
          </w:p>
        </w:tc>
        <w:tc>
          <w:tcPr>
            <w:tcW w:w="1102" w:type="dxa"/>
          </w:tcPr>
          <w:p w14:paraId="4BC2C122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978095A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D0B7D90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CDCDC2D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-krótkoterminowe</w:t>
            </w:r>
          </w:p>
          <w:p w14:paraId="5FF75C2C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F97FC2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74B1E4F2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23FF1ADE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154AFD" w14:textId="77777777" w:rsidR="007A5A6B" w:rsidRDefault="007A5A6B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AC524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299F23C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Z tytułu podatków, dotacji, ceł, ubezpieczeń zdrowotnych oraz innych tytułów publicznoprawnych</w:t>
            </w:r>
          </w:p>
        </w:tc>
        <w:tc>
          <w:tcPr>
            <w:tcW w:w="1102" w:type="dxa"/>
          </w:tcPr>
          <w:p w14:paraId="56EEC0E3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A9D2F" w14:textId="77777777" w:rsidR="00CD483B" w:rsidRPr="007A5A6B" w:rsidRDefault="00CD483B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CC9F3" w14:textId="77777777" w:rsidR="00CD483B" w:rsidRPr="007A5A6B" w:rsidRDefault="00CD483B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C39C2" w14:textId="77813176" w:rsidR="00CD483B" w:rsidRPr="007A5A6B" w:rsidRDefault="00FF0149" w:rsidP="00A74E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  <w:r w:rsidR="00A74E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4C09015" w14:textId="77777777" w:rsidR="00DB26EF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44FD7" w14:textId="77777777" w:rsidR="00213F5F" w:rsidRDefault="00213F5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7DF9E" w14:textId="77777777" w:rsidR="00213F5F" w:rsidRDefault="00213F5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A9B8C" w14:textId="22B3CD1D" w:rsidR="00213F5F" w:rsidRPr="007A5A6B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129,68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89E19F6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5456AC83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C24F5A2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0F00BB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20B6BC3D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B67BE3" w14:textId="77777777" w:rsidR="00CA77E8" w:rsidRDefault="00CA77E8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B60A5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62778816" w14:textId="77777777" w:rsidR="00CA77E8" w:rsidRDefault="00CA77E8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C8E48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02" w:type="dxa"/>
          </w:tcPr>
          <w:p w14:paraId="5CDB3546" w14:textId="77777777" w:rsidR="0025154A" w:rsidRPr="007A5A6B" w:rsidRDefault="0025154A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7A574" w14:textId="320002F8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DD72700" w14:textId="77777777" w:rsidR="005A1FFE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9D8CE" w14:textId="46044BA7" w:rsidR="00213F5F" w:rsidRPr="007A5A6B" w:rsidRDefault="005A1FFE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478,40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96F40A3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F72FA" w14:textId="77777777" w:rsidR="00D66DDE" w:rsidRPr="007A5A6B" w:rsidRDefault="00D66DDE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7BA986A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C76122A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58A3D888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17F" w:rsidRPr="007A5A6B" w14:paraId="52979852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A0B" w14:textId="77777777" w:rsidR="00CA77E8" w:rsidRDefault="00CA77E8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F6F39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27A8C29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Dochodzone na drodze sądowej</w:t>
            </w:r>
          </w:p>
        </w:tc>
        <w:tc>
          <w:tcPr>
            <w:tcW w:w="1102" w:type="dxa"/>
          </w:tcPr>
          <w:p w14:paraId="625FF269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14:paraId="15E3872E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BCD" w14:textId="77777777" w:rsidR="00DB26EF" w:rsidRPr="007A5A6B" w:rsidRDefault="00DB26EF" w:rsidP="00DB2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</w:tcBorders>
          </w:tcPr>
          <w:p w14:paraId="3E5CCB3D" w14:textId="77777777" w:rsidR="00DB26EF" w:rsidRPr="007A5A6B" w:rsidRDefault="00DB26EF" w:rsidP="00DB2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8EDAEFE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15EF2DC" w14:textId="77777777" w:rsidR="00DB26EF" w:rsidRPr="007A5A6B" w:rsidRDefault="00DB26EF" w:rsidP="00DB26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878" w:rsidRPr="007A5A6B" w14:paraId="3E893DD6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B56AF" w14:textId="77777777" w:rsidR="002F33B7" w:rsidRPr="00C00827" w:rsidRDefault="002F33B7" w:rsidP="007B2E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F949B2" w14:textId="77777777" w:rsidR="00773878" w:rsidRPr="00C00827" w:rsidRDefault="00EF685E" w:rsidP="007B2E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8D0E80" w14:textId="77777777" w:rsidR="00773878" w:rsidRPr="00C00827" w:rsidRDefault="00EF685E" w:rsidP="00EF68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Inwestycje Krótkoterminowe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14:paraId="78FC8FED" w14:textId="77777777" w:rsidR="00623ABE" w:rsidRDefault="00623ABE" w:rsidP="00EF68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505DCA" w14:textId="0C2A6DF0" w:rsidR="0095492A" w:rsidRPr="00685847" w:rsidRDefault="0095492A" w:rsidP="00EF68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874,88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AC54F" w14:textId="77777777" w:rsidR="00773878" w:rsidRPr="00685847" w:rsidRDefault="00773878" w:rsidP="00EF68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E020A5" w14:textId="25F3BD6B" w:rsidR="009C65BC" w:rsidRPr="00685847" w:rsidRDefault="005A1FFE" w:rsidP="00EF68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727,81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3594" w14:textId="77777777" w:rsidR="00773878" w:rsidRPr="007A5A6B" w:rsidRDefault="00773878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14:paraId="2A814E3A" w14:textId="77777777" w:rsidR="00773878" w:rsidRPr="007A5A6B" w:rsidRDefault="00773878" w:rsidP="007B2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DA2CA48" w14:textId="77777777" w:rsidR="00773878" w:rsidRPr="007A5A6B" w:rsidRDefault="00773878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29370360" w14:textId="77777777" w:rsidR="00773878" w:rsidRPr="007A5A6B" w:rsidRDefault="00773878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3878" w:rsidRPr="007A5A6B" w14:paraId="60E031D4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60AEB" w14:textId="77777777" w:rsidR="002F33B7" w:rsidRDefault="002F33B7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D9A7D" w14:textId="77777777" w:rsidR="00773878" w:rsidRPr="007A5A6B" w:rsidRDefault="00EF685E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90C5AF8" w14:textId="77777777" w:rsidR="00773878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Krótkoterminowe aktywa finansowe</w:t>
            </w:r>
          </w:p>
        </w:tc>
        <w:tc>
          <w:tcPr>
            <w:tcW w:w="1102" w:type="dxa"/>
          </w:tcPr>
          <w:p w14:paraId="0DD0ED7A" w14:textId="77777777" w:rsidR="00623ABE" w:rsidRDefault="00623AB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688BD" w14:textId="23331014" w:rsidR="0095492A" w:rsidRPr="007A5A6B" w:rsidRDefault="0095492A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874,88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9A8B804" w14:textId="77777777" w:rsidR="00773878" w:rsidRPr="007A5A6B" w:rsidRDefault="00773878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846DF" w14:textId="6CFCDA67" w:rsidR="009C65BC" w:rsidRPr="007A5A6B" w:rsidRDefault="007972EB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727,8</w:t>
            </w:r>
            <w:r w:rsidR="005A1F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AB3B58D" w14:textId="77777777" w:rsidR="00773878" w:rsidRPr="007A5A6B" w:rsidRDefault="00773878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B48A235" w14:textId="77777777" w:rsidR="00773878" w:rsidRPr="007A5A6B" w:rsidRDefault="00773878" w:rsidP="007B2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C83D01A" w14:textId="77777777" w:rsidR="00773878" w:rsidRPr="007A5A6B" w:rsidRDefault="00773878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57D3513B" w14:textId="77777777" w:rsidR="00773878" w:rsidRPr="007A5A6B" w:rsidRDefault="00773878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3878" w:rsidRPr="007A5A6B" w14:paraId="5035E626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E4735A" w14:textId="77777777" w:rsidR="002F33B7" w:rsidRDefault="002F33B7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9F54C" w14:textId="77777777" w:rsidR="00773878" w:rsidRPr="007A5A6B" w:rsidRDefault="00EF685E" w:rsidP="007B2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6AB447E3" w14:textId="77777777" w:rsidR="00773878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W jednostkach powiązanych</w:t>
            </w:r>
          </w:p>
        </w:tc>
        <w:tc>
          <w:tcPr>
            <w:tcW w:w="1102" w:type="dxa"/>
          </w:tcPr>
          <w:p w14:paraId="2136C328" w14:textId="77777777" w:rsidR="00623ABE" w:rsidRPr="007A5A6B" w:rsidRDefault="00623AB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CE99A64" w14:textId="77777777" w:rsidR="00773878" w:rsidRPr="007A5A6B" w:rsidRDefault="00773878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8D4C565" w14:textId="77777777" w:rsidR="00773878" w:rsidRPr="007A5A6B" w:rsidRDefault="00773878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55A59014" w14:textId="77777777" w:rsidR="00773878" w:rsidRPr="007A5A6B" w:rsidRDefault="00773878" w:rsidP="007B2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B9527AE" w14:textId="77777777" w:rsidR="00773878" w:rsidRPr="007A5A6B" w:rsidRDefault="00773878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342024F0" w14:textId="77777777" w:rsidR="00773878" w:rsidRPr="007A5A6B" w:rsidRDefault="00773878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21259C6E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B2D46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1394BEBC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-Udziały lub akcje</w:t>
            </w:r>
          </w:p>
        </w:tc>
        <w:tc>
          <w:tcPr>
            <w:tcW w:w="1102" w:type="dxa"/>
          </w:tcPr>
          <w:p w14:paraId="4C65DFC7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B46B8F2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3320C14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2065853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87721B3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2D5496B0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6956FCAB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EEEE2B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B33C906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papiery wartościowe</w:t>
            </w:r>
          </w:p>
        </w:tc>
        <w:tc>
          <w:tcPr>
            <w:tcW w:w="1102" w:type="dxa"/>
          </w:tcPr>
          <w:p w14:paraId="0CB3F07B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E1D578D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6B4B740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DE71C59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6372CD0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3DBF2764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5EE08225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8280D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4956533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-Udzielone pożyczki</w:t>
            </w:r>
          </w:p>
        </w:tc>
        <w:tc>
          <w:tcPr>
            <w:tcW w:w="1102" w:type="dxa"/>
          </w:tcPr>
          <w:p w14:paraId="12580D47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70215AA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605EF6E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CBF0C2E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843038C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7DEBEC98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29F21AD5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EDBA41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6C0F3045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krótkoterminowe aktywa finansowe</w:t>
            </w:r>
          </w:p>
        </w:tc>
        <w:tc>
          <w:tcPr>
            <w:tcW w:w="1102" w:type="dxa"/>
          </w:tcPr>
          <w:p w14:paraId="1DBBAD0C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3EA6114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19B0D31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455CAE0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A549E15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4B4179FF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4D4E24AF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FC2622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F4FCE81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W pozostałych jednostkach</w:t>
            </w:r>
          </w:p>
        </w:tc>
        <w:tc>
          <w:tcPr>
            <w:tcW w:w="1102" w:type="dxa"/>
          </w:tcPr>
          <w:p w14:paraId="23B1F0C6" w14:textId="77777777" w:rsidR="00623ABE" w:rsidRPr="007A5A6B" w:rsidRDefault="00623AB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C6EA176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B351B49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F649D40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1F1A95E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3EFB6493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6137E52A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219C7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0203B6B9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-Udziały lub akcje</w:t>
            </w:r>
          </w:p>
        </w:tc>
        <w:tc>
          <w:tcPr>
            <w:tcW w:w="1102" w:type="dxa"/>
          </w:tcPr>
          <w:p w14:paraId="638578FF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27FCBC6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BB91C15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7773177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2B161EB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7A065D58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4F9D9678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F6130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E203B9D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papiery wartościowe</w:t>
            </w:r>
          </w:p>
        </w:tc>
        <w:tc>
          <w:tcPr>
            <w:tcW w:w="1102" w:type="dxa"/>
          </w:tcPr>
          <w:p w14:paraId="759BD351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606D018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E6A2AB7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9F5B461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215B77D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462D36D6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73F06C8E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A2548E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4D92B90E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-Udzielone pożyczki</w:t>
            </w:r>
          </w:p>
        </w:tc>
        <w:tc>
          <w:tcPr>
            <w:tcW w:w="1102" w:type="dxa"/>
          </w:tcPr>
          <w:p w14:paraId="10D23677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B8027AE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E7F1DBF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5DA4F2A4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BFD57A5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61181527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4F32D76E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81794C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2717403D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krótkoterminowe aktywa finansowe</w:t>
            </w:r>
          </w:p>
        </w:tc>
        <w:tc>
          <w:tcPr>
            <w:tcW w:w="1102" w:type="dxa"/>
          </w:tcPr>
          <w:p w14:paraId="42081FA7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CB32C0C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0ADB529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30B8F7A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D8C3442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26BD820C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4644F6B5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F8554" w14:textId="77777777" w:rsidR="002F33B7" w:rsidRDefault="002F33B7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AD6B5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4D7BCCDF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Środki pieniężne i inne aktywa pieniężne</w:t>
            </w:r>
          </w:p>
        </w:tc>
        <w:tc>
          <w:tcPr>
            <w:tcW w:w="1102" w:type="dxa"/>
          </w:tcPr>
          <w:p w14:paraId="216F6F3D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B4409" w14:textId="0358FAF4" w:rsidR="005B74B5" w:rsidRPr="007A5A6B" w:rsidRDefault="0095492A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874,88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A3DF50C" w14:textId="77777777" w:rsidR="009C65BC" w:rsidRPr="007A5A6B" w:rsidRDefault="009C65BC" w:rsidP="009C65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E96CB" w14:textId="29191075" w:rsidR="00EF685E" w:rsidRPr="007A5A6B" w:rsidRDefault="005A1FFE" w:rsidP="009C65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727,81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D1B9D86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776E4DD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36BB31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19B81687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7277D194" w14:textId="77777777" w:rsidTr="00A74E44">
        <w:trPr>
          <w:gridBefore w:val="1"/>
          <w:gridAfter w:val="1"/>
          <w:wBefore w:w="11" w:type="dxa"/>
          <w:wAfter w:w="11" w:type="dxa"/>
          <w:trHeight w:val="364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B96A66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0A33B36F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-środki pieniężne w kasie i na rachunkach</w:t>
            </w:r>
          </w:p>
          <w:p w14:paraId="7C775DC5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A555478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6237D" w14:textId="77777777" w:rsidR="005B74B5" w:rsidRPr="007A5A6B" w:rsidRDefault="005B74B5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C261C" w14:textId="3384EEFB" w:rsidR="005B74B5" w:rsidRPr="007A5A6B" w:rsidRDefault="0095492A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874,88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0AEE6C0" w14:textId="77777777" w:rsidR="009C65BC" w:rsidRPr="007A5A6B" w:rsidRDefault="009C65BC" w:rsidP="009C65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720C8" w14:textId="77777777" w:rsidR="009C65BC" w:rsidRPr="007A5A6B" w:rsidRDefault="009C65BC" w:rsidP="009C65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141A5" w14:textId="3C6AA469" w:rsidR="00EF685E" w:rsidRPr="007A5A6B" w:rsidRDefault="009D6EE7" w:rsidP="009C65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727,81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9101821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97A84E1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C486BE1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715F5CCB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6AD5A592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00217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704D18C6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środki pieniężne</w:t>
            </w:r>
          </w:p>
        </w:tc>
        <w:tc>
          <w:tcPr>
            <w:tcW w:w="1102" w:type="dxa"/>
          </w:tcPr>
          <w:p w14:paraId="58BC5DD6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D68C8F6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7F266A0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957D920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A3161A9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537C83B5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1487AC1D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DC4AE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59AF1DC0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-inne aktywa pieniężne</w:t>
            </w:r>
          </w:p>
        </w:tc>
        <w:tc>
          <w:tcPr>
            <w:tcW w:w="1102" w:type="dxa"/>
          </w:tcPr>
          <w:p w14:paraId="2E154716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154E5E5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1043FEF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0B158114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305A5A8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1AB107DF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43D47B4E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E28D8F" w14:textId="77777777" w:rsidR="002F33B7" w:rsidRDefault="002F33B7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D6332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14:paraId="3AB32A24" w14:textId="77777777" w:rsidR="00EF685E" w:rsidRPr="007A5A6B" w:rsidRDefault="00EF685E" w:rsidP="00EF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Inne inwestycje krótkoterminowe</w:t>
            </w:r>
          </w:p>
        </w:tc>
        <w:tc>
          <w:tcPr>
            <w:tcW w:w="1102" w:type="dxa"/>
          </w:tcPr>
          <w:p w14:paraId="06646AAB" w14:textId="77777777" w:rsidR="00EF685E" w:rsidRDefault="00EF685E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CCF74" w14:textId="77777777" w:rsidR="00213F5F" w:rsidRPr="007A5A6B" w:rsidRDefault="00213F5F" w:rsidP="00EF68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48F6ADB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D034BF7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2863EF6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32A4380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676C610F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79A96D1D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B26AB" w14:textId="77777777" w:rsidR="002F33B7" w:rsidRDefault="002F33B7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5744F6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FD7F37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Krótkoterminowe rozliczenia międzyokresowe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8061F8C" w14:textId="77777777" w:rsidR="005B74B5" w:rsidRPr="00685847" w:rsidRDefault="005B74B5" w:rsidP="008E14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F50B0A" w14:textId="26878CE0" w:rsidR="005B74B5" w:rsidRPr="00685847" w:rsidRDefault="00FF0149" w:rsidP="00EF68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2 579,34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5410E" w14:textId="77777777" w:rsidR="00EF685E" w:rsidRPr="00685847" w:rsidRDefault="00EF685E" w:rsidP="00EF68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8DA414" w14:textId="0B562B17" w:rsidR="00263A82" w:rsidRPr="00685847" w:rsidRDefault="005A1FFE" w:rsidP="00EF68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4 891,63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C85FB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12" w:space="0" w:color="auto"/>
            </w:tcBorders>
          </w:tcPr>
          <w:p w14:paraId="7B0CCB8A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34E979C6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7BF17884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15562C2F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CBF9D4" w14:textId="77777777" w:rsidR="002F33B7" w:rsidRDefault="002F33B7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C2370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86F67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Należne wpłaty na kapitał (fundusz) podstawowy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6BC06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A82AD0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F5856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CAEDD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D2308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5E671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3044DB05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9C438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95437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6B">
              <w:rPr>
                <w:rFonts w:ascii="Times New Roman" w:hAnsi="Times New Roman" w:cs="Times New Roman"/>
                <w:b/>
                <w:sz w:val="18"/>
                <w:szCs w:val="18"/>
              </w:rPr>
              <w:t>Udziały (akcje) własne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07A7A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77283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60DD69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1AEC79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EA3F1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4210D" w14:textId="77777777" w:rsidR="00EF685E" w:rsidRPr="007A5A6B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85E" w:rsidRPr="007A5A6B" w14:paraId="7966F823" w14:textId="77777777" w:rsidTr="00A74E44">
        <w:trPr>
          <w:gridBefore w:val="1"/>
          <w:gridAfter w:val="1"/>
          <w:wBefore w:w="11" w:type="dxa"/>
          <w:wAfter w:w="11" w:type="dxa"/>
        </w:trPr>
        <w:tc>
          <w:tcPr>
            <w:tcW w:w="56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C932CDA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2C7F77" w14:textId="77777777" w:rsidR="00EF685E" w:rsidRPr="00852480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480">
              <w:rPr>
                <w:rFonts w:ascii="Times New Roman" w:hAnsi="Times New Roman" w:cs="Times New Roman"/>
                <w:b/>
                <w:sz w:val="20"/>
                <w:szCs w:val="20"/>
              </w:rPr>
              <w:t>AKTYWA razem</w:t>
            </w:r>
          </w:p>
          <w:p w14:paraId="6722AAA8" w14:textId="77777777" w:rsidR="00EF685E" w:rsidRPr="007A5A6B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480">
              <w:rPr>
                <w:rFonts w:ascii="Times New Roman" w:hAnsi="Times New Roman" w:cs="Times New Roman"/>
                <w:b/>
                <w:sz w:val="20"/>
                <w:szCs w:val="20"/>
              </w:rPr>
              <w:t>(suma poz. A i B)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F9D23D" w14:textId="77777777" w:rsidR="009D71FF" w:rsidRPr="00852480" w:rsidRDefault="009D71FF" w:rsidP="00EF68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029B4C" w14:textId="02FD3ADE" w:rsidR="005B74B5" w:rsidRPr="00852480" w:rsidRDefault="00EF6FB3" w:rsidP="00A74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8 905,8</w:t>
            </w:r>
            <w:r w:rsidR="00A74E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0C894D" w14:textId="77777777" w:rsidR="00263A82" w:rsidRPr="00852480" w:rsidRDefault="00263A82" w:rsidP="00EF68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C2EE3" w14:textId="199BE791" w:rsidR="00EF685E" w:rsidRPr="00852480" w:rsidRDefault="005A1FFE" w:rsidP="00EF68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17 551,82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9F5AC3" w14:textId="77777777" w:rsidR="00EF685E" w:rsidRPr="007A5A6B" w:rsidRDefault="00EF685E" w:rsidP="00EF68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69A955" w14:textId="77777777" w:rsidR="00EF685E" w:rsidRPr="00852480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480">
              <w:rPr>
                <w:rFonts w:ascii="Times New Roman" w:hAnsi="Times New Roman" w:cs="Times New Roman"/>
                <w:b/>
                <w:sz w:val="20"/>
                <w:szCs w:val="20"/>
              </w:rPr>
              <w:t>PASYWA razem</w:t>
            </w:r>
          </w:p>
          <w:p w14:paraId="5391FF17" w14:textId="77777777" w:rsidR="00EF685E" w:rsidRPr="00852480" w:rsidRDefault="00EF685E" w:rsidP="00EF6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480">
              <w:rPr>
                <w:rFonts w:ascii="Times New Roman" w:hAnsi="Times New Roman" w:cs="Times New Roman"/>
                <w:b/>
                <w:sz w:val="20"/>
                <w:szCs w:val="20"/>
              </w:rPr>
              <w:t>(suma poz. A i B)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F3EDB3" w14:textId="77777777" w:rsidR="00EF685E" w:rsidRPr="00852480" w:rsidRDefault="00EF685E" w:rsidP="00EF68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F2A56D" w14:textId="5EB810A1" w:rsidR="005B74B5" w:rsidRPr="00852480" w:rsidRDefault="00B85BF7" w:rsidP="00A74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8 905,8</w:t>
            </w:r>
            <w:r w:rsidR="00A74E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0FF52" w14:textId="77777777" w:rsidR="00263A82" w:rsidRPr="00852480" w:rsidRDefault="00263A82" w:rsidP="00263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FB386" w14:textId="783EFD61" w:rsidR="00EF685E" w:rsidRPr="00852480" w:rsidRDefault="005A1FFE" w:rsidP="00263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17 551,82</w:t>
            </w:r>
          </w:p>
        </w:tc>
      </w:tr>
    </w:tbl>
    <w:p w14:paraId="7E4A5C75" w14:textId="77777777" w:rsidR="00773878" w:rsidRPr="007A5A6B" w:rsidRDefault="00773878" w:rsidP="007B2E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C9FD8D" w14:textId="77777777" w:rsidR="00D66DDE" w:rsidRPr="007A5A6B" w:rsidRDefault="00D66DDE" w:rsidP="007B2E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110C63E" w14:textId="6EF5CF20" w:rsidR="006C4EE6" w:rsidRPr="00852480" w:rsidRDefault="00D66DDE" w:rsidP="00D66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480">
        <w:rPr>
          <w:rFonts w:ascii="Times New Roman" w:hAnsi="Times New Roman" w:cs="Times New Roman"/>
          <w:sz w:val="20"/>
          <w:szCs w:val="20"/>
        </w:rPr>
        <w:t xml:space="preserve">Wejherowo, dnia </w:t>
      </w:r>
      <w:r w:rsidR="00CB2F5A">
        <w:rPr>
          <w:rFonts w:ascii="Times New Roman" w:hAnsi="Times New Roman" w:cs="Times New Roman"/>
          <w:sz w:val="20"/>
          <w:szCs w:val="20"/>
        </w:rPr>
        <w:t>21</w:t>
      </w:r>
      <w:r w:rsidRPr="00852480">
        <w:rPr>
          <w:rFonts w:ascii="Times New Roman" w:hAnsi="Times New Roman" w:cs="Times New Roman"/>
          <w:sz w:val="20"/>
          <w:szCs w:val="20"/>
        </w:rPr>
        <w:t>.03.202</w:t>
      </w:r>
      <w:r w:rsidR="00DA29F4">
        <w:rPr>
          <w:rFonts w:ascii="Times New Roman" w:hAnsi="Times New Roman" w:cs="Times New Roman"/>
          <w:sz w:val="20"/>
          <w:szCs w:val="20"/>
        </w:rPr>
        <w:t>3</w:t>
      </w:r>
      <w:r w:rsidRPr="0085248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B91FEF4" w14:textId="77777777" w:rsidR="006C4EE6" w:rsidRDefault="006C4EE6" w:rsidP="00D6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ECCF3" w14:textId="77777777" w:rsidR="00213F5F" w:rsidRDefault="00213F5F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397F4A" w14:textId="77777777" w:rsidR="00213F5F" w:rsidRDefault="00213F5F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D4FAC6" w14:textId="77777777" w:rsidR="00213F5F" w:rsidRDefault="00213F5F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A0B1DC" w14:textId="77777777" w:rsidR="00213F5F" w:rsidRDefault="00213F5F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6D2DE7" w14:textId="77777777" w:rsidR="005A1FFE" w:rsidRDefault="005A1FFE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86C717" w14:textId="77777777" w:rsidR="005A1FFE" w:rsidRDefault="005A1FFE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D40B6E" w14:textId="77777777" w:rsidR="00213F5F" w:rsidRDefault="00213F5F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B72CFE" w14:textId="7399D495" w:rsidR="0064198A" w:rsidRDefault="0064198A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29B5588" w14:textId="77777777" w:rsidR="00C245F6" w:rsidRDefault="00C245F6" w:rsidP="00C2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45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RACHUNEK ZYSKÓW I STRAT </w:t>
      </w:r>
    </w:p>
    <w:p w14:paraId="1C2D0206" w14:textId="65934D03" w:rsidR="00C245F6" w:rsidRPr="00213F5F" w:rsidRDefault="00C245F6" w:rsidP="00C2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F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sporządzany za okres 01.01.202</w:t>
      </w:r>
      <w:r w:rsidR="00DA29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13F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-31.12.202</w:t>
      </w:r>
      <w:r w:rsidR="00DA29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05B35BD4" w14:textId="77777777" w:rsidR="00C245F6" w:rsidRPr="00213F5F" w:rsidRDefault="00C245F6" w:rsidP="00C2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F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(wariant porównawczy)</w:t>
      </w:r>
    </w:p>
    <w:p w14:paraId="4CD68E9C" w14:textId="77777777" w:rsidR="00C245F6" w:rsidRDefault="00C245F6" w:rsidP="00C2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39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37"/>
        <w:gridCol w:w="5575"/>
        <w:gridCol w:w="1741"/>
        <w:gridCol w:w="1507"/>
      </w:tblGrid>
      <w:tr w:rsidR="00C245F6" w:rsidRPr="00213F5F" w14:paraId="7405F239" w14:textId="77777777" w:rsidTr="00332178"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29D228" w14:textId="77777777" w:rsidR="00870ED3" w:rsidRPr="00DD74F9" w:rsidRDefault="00870ED3" w:rsidP="00AA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70406C" w14:textId="77777777" w:rsidR="00C245F6" w:rsidRPr="00DD74F9" w:rsidRDefault="00C245F6" w:rsidP="00AA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>Wiersz</w:t>
            </w:r>
          </w:p>
        </w:tc>
        <w:tc>
          <w:tcPr>
            <w:tcW w:w="28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641453" w14:textId="77777777" w:rsidR="00870ED3" w:rsidRPr="00DD74F9" w:rsidRDefault="00870ED3" w:rsidP="00C24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6C8A9F" w14:textId="77777777" w:rsidR="00C245F6" w:rsidRPr="00DD74F9" w:rsidRDefault="00C245F6" w:rsidP="00C24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0EC0C3" w14:textId="77777777" w:rsidR="00C245F6" w:rsidRPr="00DD74F9" w:rsidRDefault="00C245F6" w:rsidP="00C24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>Dane za</w:t>
            </w:r>
          </w:p>
        </w:tc>
      </w:tr>
      <w:tr w:rsidR="00C245F6" w:rsidRPr="00213F5F" w14:paraId="47B8D3A3" w14:textId="77777777" w:rsidTr="00404543">
        <w:tc>
          <w:tcPr>
            <w:tcW w:w="4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2A5870" w14:textId="77777777" w:rsidR="00C245F6" w:rsidRPr="00DD74F9" w:rsidRDefault="00C245F6" w:rsidP="00AA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8F9189" w14:textId="77777777" w:rsidR="00C245F6" w:rsidRPr="00DD74F9" w:rsidRDefault="00C245F6" w:rsidP="00D66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CF0E3B" w14:textId="77777777" w:rsidR="00213F5F" w:rsidRPr="00DD74F9" w:rsidRDefault="00C245F6" w:rsidP="00AA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rok bieżący </w:t>
            </w:r>
          </w:p>
          <w:p w14:paraId="0261E8FF" w14:textId="5C51C72F" w:rsidR="00C245F6" w:rsidRPr="00685847" w:rsidRDefault="00C245F6" w:rsidP="00DA2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A29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341FE9" w14:textId="3AA6F294" w:rsidR="00C245F6" w:rsidRPr="00DD74F9" w:rsidRDefault="000E49B6" w:rsidP="00DA29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>ro</w:t>
            </w:r>
            <w:r w:rsidR="00C245F6"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poprzedni </w:t>
            </w:r>
            <w:r w:rsidR="00C245F6"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A29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17BF" w:rsidRPr="00213F5F" w14:paraId="1440124F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9BE236" w14:textId="77777777" w:rsidR="00C245F6" w:rsidRPr="00DD74F9" w:rsidRDefault="00C245F6" w:rsidP="00AA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41FBB9" w14:textId="77777777" w:rsidR="00C245F6" w:rsidRPr="00685847" w:rsidRDefault="00C245F6" w:rsidP="00D6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Przychody netto ze sprzedaży i zrównane z nimi, w tym: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62B456" w14:textId="00E2FBC5" w:rsidR="00C245F6" w:rsidRPr="00DD74F9" w:rsidRDefault="007324FF" w:rsidP="00B743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914 312,00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AD0FB3" w14:textId="4EB7FFFA" w:rsidR="00C245F6" w:rsidRPr="00DD74F9" w:rsidRDefault="006D0BAC" w:rsidP="005418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714 251,43</w:t>
            </w:r>
          </w:p>
        </w:tc>
      </w:tr>
      <w:tr w:rsidR="00A317BF" w:rsidRPr="00213F5F" w14:paraId="0AB72F77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0B10BA" w14:textId="77777777" w:rsidR="00C245F6" w:rsidRPr="00DD74F9" w:rsidRDefault="00C245F6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8D99F8" w14:textId="77777777" w:rsidR="00C245F6" w:rsidRPr="00DD74F9" w:rsidRDefault="00AA071F" w:rsidP="0064198A">
            <w:pPr>
              <w:ind w:hanging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- od jednostek powiązanych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58963D" w14:textId="77777777" w:rsidR="00C245F6" w:rsidRPr="00DD74F9" w:rsidRDefault="00C245F6" w:rsidP="00B743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885F28" w14:textId="77777777" w:rsidR="00C245F6" w:rsidRPr="00DD74F9" w:rsidRDefault="00C245F6" w:rsidP="00870ED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7BF" w:rsidRPr="00213F5F" w14:paraId="29F2CFF8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30A4A8F9" w14:textId="77777777" w:rsidR="00C245F6" w:rsidRPr="00DD74F9" w:rsidRDefault="00870EE4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37F3150A" w14:textId="77777777" w:rsidR="00AA071F" w:rsidRPr="00DD74F9" w:rsidRDefault="00870EE4" w:rsidP="00F74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Przychodu netto ze sprzedaży produktów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037AE1C9" w14:textId="77777777" w:rsidR="009155AA" w:rsidRPr="00DD74F9" w:rsidRDefault="009155AA" w:rsidP="00B743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1C34A035" w14:textId="77777777" w:rsidR="009155AA" w:rsidRPr="00DD74F9" w:rsidRDefault="009155AA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DB9" w:rsidRPr="00213F5F" w14:paraId="199A9E18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63213834" w14:textId="77777777" w:rsidR="00F74DB9" w:rsidRPr="00DD74F9" w:rsidRDefault="00F74DB9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0C761E4D" w14:textId="77777777" w:rsidR="00F74DB9" w:rsidRPr="00DD74F9" w:rsidRDefault="00F74DB9" w:rsidP="00F74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Zmiana stanu produktów (zwiększ</w:t>
            </w:r>
            <w:r w:rsidR="00870EE4" w:rsidRPr="00DD74F9">
              <w:rPr>
                <w:rFonts w:ascii="Times New Roman" w:hAnsi="Times New Roman" w:cs="Times New Roman"/>
                <w:sz w:val="18"/>
                <w:szCs w:val="18"/>
              </w:rPr>
              <w:t xml:space="preserve">.–wartość </w:t>
            </w: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dodatnia, zmniejsz</w:t>
            </w:r>
            <w:r w:rsidR="00870EE4" w:rsidRPr="00DD7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-ujemna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2A7529AB" w14:textId="7D4996F1" w:rsidR="00F74DB9" w:rsidRPr="00DD74F9" w:rsidRDefault="0003550B" w:rsidP="00B743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914 312,00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6BCC59B6" w14:textId="7AEFC8EF" w:rsidR="00F74DB9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714 251,43</w:t>
            </w:r>
          </w:p>
        </w:tc>
      </w:tr>
      <w:tr w:rsidR="00A317BF" w:rsidRPr="00213F5F" w14:paraId="7611AEFE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5BAFC5AD" w14:textId="77777777" w:rsidR="00C245F6" w:rsidRPr="00DD74F9" w:rsidRDefault="00AA071F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013F5837" w14:textId="77777777" w:rsidR="00C245F6" w:rsidRPr="00DD74F9" w:rsidRDefault="00AA071F" w:rsidP="00D6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 xml:space="preserve">Koszt wytworzenia produktów na własne potrzeby </w:t>
            </w:r>
            <w:r w:rsidR="00332178" w:rsidRPr="00DD74F9">
              <w:rPr>
                <w:rFonts w:ascii="Times New Roman" w:hAnsi="Times New Roman" w:cs="Times New Roman"/>
                <w:sz w:val="18"/>
                <w:szCs w:val="18"/>
              </w:rPr>
              <w:t>jednostki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7627EBB3" w14:textId="77777777" w:rsidR="00C245F6" w:rsidRPr="00DD74F9" w:rsidRDefault="00C245F6" w:rsidP="00B743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748A3B4B" w14:textId="77777777" w:rsidR="00C245F6" w:rsidRPr="00DD74F9" w:rsidRDefault="00C245F6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370919DC" w14:textId="77777777" w:rsidTr="0040454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34521" w14:textId="77777777" w:rsidR="00C245F6" w:rsidRPr="00DD74F9" w:rsidRDefault="00AA071F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8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FCA66" w14:textId="77777777" w:rsidR="00C245F6" w:rsidRPr="00DD74F9" w:rsidRDefault="00AA071F" w:rsidP="00AA0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 xml:space="preserve">Przychody netto ze sprzedaży towarów i materiałów </w:t>
            </w:r>
          </w:p>
        </w:tc>
        <w:tc>
          <w:tcPr>
            <w:tcW w:w="8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46280" w14:textId="77777777" w:rsidR="00C245F6" w:rsidRPr="00DD74F9" w:rsidRDefault="00C245F6" w:rsidP="00D66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3B23A" w14:textId="77777777" w:rsidR="00C245F6" w:rsidRPr="00DD74F9" w:rsidRDefault="00C245F6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1AE6B3A4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31EF00" w14:textId="77777777" w:rsidR="00C245F6" w:rsidRPr="00DD74F9" w:rsidRDefault="00AA071F" w:rsidP="00AA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AACA49" w14:textId="77777777" w:rsidR="00C245F6" w:rsidRPr="00685847" w:rsidRDefault="00AA071F" w:rsidP="00D6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Koszty działalności operacyjnej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1F32F3" w14:textId="7D9D39FA" w:rsidR="00C245F6" w:rsidRPr="00DD74F9" w:rsidRDefault="007324FF" w:rsidP="004045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975</w:t>
            </w:r>
            <w:r w:rsidR="00404543">
              <w:rPr>
                <w:rFonts w:ascii="Times New Roman" w:hAnsi="Times New Roman" w:cs="Times New Roman"/>
                <w:b/>
                <w:sz w:val="20"/>
                <w:szCs w:val="20"/>
              </w:rPr>
              <w:t> 884,06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F28BB6" w14:textId="4A300DA8" w:rsidR="00C245F6" w:rsidRPr="00DD74F9" w:rsidRDefault="006D0BAC" w:rsidP="00870E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752 543,71</w:t>
            </w:r>
          </w:p>
        </w:tc>
      </w:tr>
      <w:tr w:rsidR="00A317BF" w:rsidRPr="00213F5F" w14:paraId="6F5F2BFF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64AFC" w14:textId="77777777" w:rsidR="00C245F6" w:rsidRPr="00DD74F9" w:rsidRDefault="00AA071F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F7660F" w14:textId="77777777" w:rsidR="00C245F6" w:rsidRPr="00DD74F9" w:rsidRDefault="002643E1" w:rsidP="00D6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Amortyzacja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13365A" w14:textId="20268727" w:rsidR="00C245F6" w:rsidRPr="00DD74F9" w:rsidRDefault="00ED11C5" w:rsidP="0046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22 253,58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8D98F" w14:textId="50F4CDE7" w:rsidR="00C245F6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9 205,84</w:t>
            </w:r>
          </w:p>
        </w:tc>
      </w:tr>
      <w:tr w:rsidR="00A317BF" w:rsidRPr="00213F5F" w14:paraId="193D523A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3127C8CE" w14:textId="77777777" w:rsidR="00C245F6" w:rsidRPr="00DD74F9" w:rsidRDefault="00AA071F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5E4F415A" w14:textId="77777777" w:rsidR="00C245F6" w:rsidRPr="00DD74F9" w:rsidRDefault="002643E1" w:rsidP="00D6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Zużycie materiałów i energii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218B1494" w14:textId="3EFC7E41" w:rsidR="00C245F6" w:rsidRPr="00DD74F9" w:rsidRDefault="007324FF" w:rsidP="004045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404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045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6FA14768" w14:textId="34989E35" w:rsidR="00C245F6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143 949,37</w:t>
            </w:r>
          </w:p>
        </w:tc>
      </w:tr>
      <w:tr w:rsidR="00A317BF" w:rsidRPr="00213F5F" w14:paraId="0C400079" w14:textId="77777777" w:rsidTr="00404543">
        <w:trPr>
          <w:trHeight w:val="180"/>
        </w:trPr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60882ED8" w14:textId="77777777" w:rsidR="00C245F6" w:rsidRPr="00DD74F9" w:rsidRDefault="00AA071F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637A0203" w14:textId="77777777" w:rsidR="00C245F6" w:rsidRPr="00DD74F9" w:rsidRDefault="002643E1" w:rsidP="00D6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Usługi obce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5AAC1C5B" w14:textId="77A9B0F0" w:rsidR="0003550B" w:rsidRPr="00DD74F9" w:rsidRDefault="007324FF" w:rsidP="000355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78 265,94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17C8C526" w14:textId="19875729" w:rsidR="00C245F6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62 176,10</w:t>
            </w:r>
          </w:p>
        </w:tc>
      </w:tr>
      <w:tr w:rsidR="00A317BF" w:rsidRPr="00213F5F" w14:paraId="50B360F0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0E5EE83E" w14:textId="564A6E4B" w:rsidR="00C245F6" w:rsidRPr="00DD74F9" w:rsidRDefault="00AA071F" w:rsidP="00AA0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6A005488" w14:textId="77777777" w:rsidR="00C245F6" w:rsidRPr="00DD74F9" w:rsidRDefault="002643E1" w:rsidP="00D6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Podatki i opłaty, w tym:</w:t>
            </w:r>
            <w:r w:rsidR="00213F5F" w:rsidRPr="00DD74F9">
              <w:rPr>
                <w:rFonts w:ascii="Times New Roman" w:hAnsi="Times New Roman" w:cs="Times New Roman"/>
                <w:sz w:val="18"/>
                <w:szCs w:val="18"/>
              </w:rPr>
              <w:t xml:space="preserve"> podatek akcyzowy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29B7E696" w14:textId="06F7FFCD" w:rsidR="00C245F6" w:rsidRPr="00DD74F9" w:rsidRDefault="007324FF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3 374,00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0F15C1AA" w14:textId="0A2FE292" w:rsidR="00C245F6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3 253,00</w:t>
            </w:r>
          </w:p>
        </w:tc>
      </w:tr>
      <w:tr w:rsidR="00A317BF" w:rsidRPr="00213F5F" w14:paraId="1FACEF35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0C9AAA49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248376DB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Wynagrodzenia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62737C35" w14:textId="22598E0E" w:rsidR="002643E1" w:rsidRPr="00DD74F9" w:rsidRDefault="0003550B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529 756,04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0370F67E" w14:textId="1C60E177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404 771,62</w:t>
            </w:r>
          </w:p>
        </w:tc>
      </w:tr>
      <w:tr w:rsidR="00A317BF" w:rsidRPr="00213F5F" w14:paraId="030A0A50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486176E8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5E1B7407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Ubezpieczenia społeczne i inne świadczenia, w tym:</w:t>
            </w:r>
            <w:r w:rsidR="00213F5F" w:rsidRPr="00DD74F9">
              <w:rPr>
                <w:rFonts w:ascii="Times New Roman" w:hAnsi="Times New Roman" w:cs="Times New Roman"/>
                <w:sz w:val="18"/>
                <w:szCs w:val="18"/>
              </w:rPr>
              <w:t xml:space="preserve"> emerytalne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5E3F10E6" w14:textId="4616BB0C" w:rsidR="002643E1" w:rsidRPr="00DD74F9" w:rsidRDefault="0003550B" w:rsidP="00F74D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120 669,40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34783806" w14:textId="65B2601D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92 770,06</w:t>
            </w:r>
          </w:p>
        </w:tc>
      </w:tr>
      <w:tr w:rsidR="00A317BF" w:rsidRPr="00213F5F" w14:paraId="2D150644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333A4128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5CE267CF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Pozostałe koszty rodzajowe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74B55D97" w14:textId="1ECFD7F0" w:rsidR="002643E1" w:rsidRPr="00DD74F9" w:rsidRDefault="007324FF" w:rsidP="004045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404543">
              <w:rPr>
                <w:rFonts w:ascii="Times New Roman" w:hAnsi="Times New Roman" w:cs="Times New Roman"/>
                <w:sz w:val="18"/>
                <w:szCs w:val="18"/>
              </w:rPr>
              <w:t> 392,67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6CD4718C" w14:textId="65E4E7E8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36 814,99</w:t>
            </w:r>
          </w:p>
        </w:tc>
      </w:tr>
      <w:tr w:rsidR="00A317BF" w:rsidRPr="00213F5F" w14:paraId="53AABD6E" w14:textId="77777777" w:rsidTr="0040454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E22AA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28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4A3EE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Wartość sprzedanych towarów i materiałów</w:t>
            </w:r>
          </w:p>
        </w:tc>
        <w:tc>
          <w:tcPr>
            <w:tcW w:w="8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1C8F0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6731B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01763DBB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321102" w14:textId="77777777" w:rsidR="002643E1" w:rsidRPr="00685847" w:rsidRDefault="002643E1" w:rsidP="00264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C350B9" w14:textId="77777777" w:rsidR="002643E1" w:rsidRPr="00685847" w:rsidRDefault="002643E1" w:rsidP="00264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Zysk (strata) ze sprzedaży (A-B)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FC7843" w14:textId="6B0F6EF5" w:rsidR="002643E1" w:rsidRPr="00DD74F9" w:rsidRDefault="002E056D" w:rsidP="004045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- 61</w:t>
            </w:r>
            <w:r w:rsidR="00404543">
              <w:rPr>
                <w:rFonts w:ascii="Times New Roman" w:hAnsi="Times New Roman" w:cs="Times New Roman"/>
                <w:b/>
                <w:sz w:val="20"/>
                <w:szCs w:val="20"/>
              </w:rPr>
              <w:t> 572,06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9E7EE0" w14:textId="0B0BBF01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- 38 292,28</w:t>
            </w:r>
          </w:p>
        </w:tc>
      </w:tr>
      <w:tr w:rsidR="00A317BF" w:rsidRPr="00213F5F" w14:paraId="48405C65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2AE70E" w14:textId="77777777" w:rsidR="002643E1" w:rsidRPr="00685847" w:rsidRDefault="002643E1" w:rsidP="00264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EEDFCC" w14:textId="77777777" w:rsidR="002643E1" w:rsidRPr="00685847" w:rsidRDefault="002643E1" w:rsidP="00264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Pozostałe przychody operacyjne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0C8709" w14:textId="298D096B" w:rsidR="002643E1" w:rsidRPr="00DD74F9" w:rsidRDefault="007324FF" w:rsidP="00870EE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58 872,36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A5587C" w14:textId="1DF70E89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40 484,63</w:t>
            </w:r>
          </w:p>
        </w:tc>
      </w:tr>
      <w:tr w:rsidR="00A317BF" w:rsidRPr="00213F5F" w14:paraId="05E760A5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25763D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6036A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 xml:space="preserve">Zysk z tytułu rozchodu niefinansowych aktywów </w:t>
            </w:r>
            <w:r w:rsidR="005F0BA0" w:rsidRPr="00DD74F9">
              <w:rPr>
                <w:rFonts w:ascii="Times New Roman" w:hAnsi="Times New Roman" w:cs="Times New Roman"/>
                <w:sz w:val="18"/>
                <w:szCs w:val="18"/>
              </w:rPr>
              <w:t>trwałych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2DB9A6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7DB5C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665E26DB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1873561D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1BBB448B" w14:textId="373A72DB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Dotacje</w:t>
            </w:r>
            <w:r w:rsidR="0003550B">
              <w:rPr>
                <w:rFonts w:ascii="Times New Roman" w:hAnsi="Times New Roman" w:cs="Times New Roman"/>
                <w:sz w:val="18"/>
                <w:szCs w:val="18"/>
              </w:rPr>
              <w:t xml:space="preserve"> - BN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7A415033" w14:textId="23DF1699" w:rsidR="002643E1" w:rsidRPr="00DD74F9" w:rsidRDefault="0003550B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28 538,00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36AEAE36" w14:textId="3AF357FD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27 138,00</w:t>
            </w:r>
          </w:p>
        </w:tc>
      </w:tr>
      <w:tr w:rsidR="00213F5F" w:rsidRPr="00213F5F" w14:paraId="0AD45113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45058636" w14:textId="77777777" w:rsidR="00213F5F" w:rsidRPr="00DD74F9" w:rsidRDefault="00213F5F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7FFA999C" w14:textId="5F2B2C2A" w:rsidR="00213F5F" w:rsidRPr="00DD74F9" w:rsidRDefault="0003550B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Dotacje - PUP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4BE3E743" w14:textId="3D2F333C" w:rsidR="00213F5F" w:rsidRPr="00DD74F9" w:rsidRDefault="00213F5F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012BDD45" w14:textId="77777777" w:rsidR="00213F5F" w:rsidRPr="00DD74F9" w:rsidRDefault="00213F5F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49D927B5" w14:textId="77777777" w:rsidTr="0040454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6F171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8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9291E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Inne przychody operacyjne</w:t>
            </w:r>
          </w:p>
        </w:tc>
        <w:tc>
          <w:tcPr>
            <w:tcW w:w="8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B5AC5" w14:textId="066078C6" w:rsidR="002643E1" w:rsidRPr="00DD74F9" w:rsidRDefault="0003550B" w:rsidP="006465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30 334,36</w:t>
            </w: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62B54" w14:textId="0AF3F968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13 346,63</w:t>
            </w:r>
          </w:p>
        </w:tc>
      </w:tr>
      <w:tr w:rsidR="00A317BF" w:rsidRPr="00213F5F" w14:paraId="1742F0D9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D51DB3" w14:textId="77777777" w:rsidR="002643E1" w:rsidRPr="00685847" w:rsidRDefault="002643E1" w:rsidP="00264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E138CA" w14:textId="77777777" w:rsidR="002643E1" w:rsidRPr="00685847" w:rsidRDefault="002643E1" w:rsidP="00264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Pozostałe koszty operacyjne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4C7246" w14:textId="2775B03F" w:rsidR="002643E1" w:rsidRPr="00DD74F9" w:rsidRDefault="002E056D" w:rsidP="007E3B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C8DFEA" w14:textId="3F84E44C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5 661,08</w:t>
            </w:r>
          </w:p>
        </w:tc>
      </w:tr>
      <w:tr w:rsidR="00A317BF" w:rsidRPr="00213F5F" w14:paraId="0DBF40EC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E6A54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E20CE0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Strata z tytułu rozchodu</w:t>
            </w:r>
            <w:r w:rsidR="00332178" w:rsidRPr="00DD74F9">
              <w:rPr>
                <w:rFonts w:ascii="Times New Roman" w:hAnsi="Times New Roman" w:cs="Times New Roman"/>
                <w:sz w:val="18"/>
                <w:szCs w:val="18"/>
              </w:rPr>
              <w:t xml:space="preserve"> niefinansowych</w:t>
            </w:r>
            <w:r w:rsidR="005F0BA0" w:rsidRPr="00DD74F9">
              <w:rPr>
                <w:rFonts w:ascii="Times New Roman" w:hAnsi="Times New Roman" w:cs="Times New Roman"/>
                <w:sz w:val="18"/>
                <w:szCs w:val="18"/>
              </w:rPr>
              <w:t xml:space="preserve"> aktywów trwałych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4F106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6F5291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096AFCF3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7D2A52B5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5BB3D3B3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Aktualizacja wartości aktywów niefinansowych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1CCD743D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10F10574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3B1D5F66" w14:textId="77777777" w:rsidTr="0040454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6A687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8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F8859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Inne koszty operacyjne</w:t>
            </w:r>
          </w:p>
        </w:tc>
        <w:tc>
          <w:tcPr>
            <w:tcW w:w="8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E891C" w14:textId="0EAF8981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EDBA6" w14:textId="53D60E6C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5 661,08</w:t>
            </w:r>
          </w:p>
        </w:tc>
      </w:tr>
      <w:tr w:rsidR="00A317BF" w:rsidRPr="00213F5F" w14:paraId="10864B42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E19BB3" w14:textId="77777777" w:rsidR="002643E1" w:rsidRPr="00685847" w:rsidRDefault="005B23A6" w:rsidP="00264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1F2574" w14:textId="77777777" w:rsidR="002643E1" w:rsidRPr="00685847" w:rsidRDefault="005B23A6" w:rsidP="005B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Zysk (strata) z działalności operacyjnej (C+D-E)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EC9DB2" w14:textId="25C1BFA0" w:rsidR="002643E1" w:rsidRPr="00DD74F9" w:rsidRDefault="002E056D" w:rsidP="004045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</w:t>
            </w:r>
            <w:r w:rsidR="00404543">
              <w:rPr>
                <w:rFonts w:ascii="Times New Roman" w:hAnsi="Times New Roman" w:cs="Times New Roman"/>
                <w:b/>
                <w:sz w:val="20"/>
                <w:szCs w:val="20"/>
              </w:rPr>
              <w:t> 699,70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6A853E" w14:textId="1147AE5A" w:rsidR="002643E1" w:rsidRPr="00DD74F9" w:rsidRDefault="006D0BAC" w:rsidP="00870E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- 3468,73</w:t>
            </w:r>
          </w:p>
        </w:tc>
      </w:tr>
      <w:tr w:rsidR="00A317BF" w:rsidRPr="00213F5F" w14:paraId="59BE06AE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01CB24" w14:textId="77777777" w:rsidR="002643E1" w:rsidRPr="00685847" w:rsidRDefault="005B23A6" w:rsidP="00264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DAE557" w14:textId="77777777" w:rsidR="002643E1" w:rsidRPr="00685847" w:rsidRDefault="005B23A6" w:rsidP="00264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Przychody finansowe.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9D1C77" w14:textId="77777777" w:rsidR="002643E1" w:rsidRPr="00DD74F9" w:rsidRDefault="00EC3E35" w:rsidP="007E3B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59BD40" w14:textId="77777777" w:rsidR="002643E1" w:rsidRPr="00DD74F9" w:rsidRDefault="00870ED3" w:rsidP="00870E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317BF" w:rsidRPr="00213F5F" w14:paraId="60B22F66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133785" w14:textId="77777777" w:rsidR="002643E1" w:rsidRPr="00DD74F9" w:rsidRDefault="005B23A6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45E23F" w14:textId="77777777" w:rsidR="002643E1" w:rsidRPr="00DD74F9" w:rsidRDefault="005B23A6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Dywidendy i udziały w zyskach, w tym,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059188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ACF7FB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5F2986D5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2ED14661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2D85C76A" w14:textId="77777777" w:rsidR="002643E1" w:rsidRPr="00DD74F9" w:rsidRDefault="005B23A6" w:rsidP="005B2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a) od jednostek powiązanych, w tym: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003FEEA0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2FB21DAF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4561DCEE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572693D0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7E0164C1" w14:textId="77777777" w:rsidR="002643E1" w:rsidRPr="00DD74F9" w:rsidRDefault="005B23A6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- w których jednostka posiada zaangażowanie w kapitale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16834A49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45C583E6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543249F9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56657026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0C8C4BE8" w14:textId="77777777" w:rsidR="002643E1" w:rsidRPr="00DD74F9" w:rsidRDefault="00A317BF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b) od jednostek pozostałych, w tym: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7D48BE8C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6AC2F4B2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1377CF23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284CB238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215DE33D" w14:textId="77777777" w:rsidR="002643E1" w:rsidRPr="00DD74F9" w:rsidRDefault="00A317BF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- w których jednostka posiada zaangażowanie w kapitale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29E36D49" w14:textId="77777777" w:rsidR="002643E1" w:rsidRPr="00DD74F9" w:rsidRDefault="002643E1" w:rsidP="007E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14E43FFF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47653353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76523FB6" w14:textId="77777777" w:rsidR="002643E1" w:rsidRPr="00DD74F9" w:rsidRDefault="00A317BF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4C632CB1" w14:textId="77777777" w:rsidR="002643E1" w:rsidRPr="00DD74F9" w:rsidRDefault="00A317BF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Odsetki, w tym: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13B65AA5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55C02556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371B55E6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106EE440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093730B6" w14:textId="77777777" w:rsidR="002643E1" w:rsidRPr="00DD74F9" w:rsidRDefault="00A317BF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-od jednostek powiązanych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25547835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349444AC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476376E1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2EBB231C" w14:textId="77777777" w:rsidR="002643E1" w:rsidRPr="00DD74F9" w:rsidRDefault="00A317BF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5C3EB8BF" w14:textId="77777777" w:rsidR="002643E1" w:rsidRPr="00DD74F9" w:rsidRDefault="00A317BF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Zysk z tytułu rozchodu aktywów finansowych, w tym: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6D424D7A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23A33636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0561F704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4DD47798" w14:textId="77777777" w:rsidR="002643E1" w:rsidRPr="00DD74F9" w:rsidRDefault="002643E1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6AFCE499" w14:textId="77777777" w:rsidR="002643E1" w:rsidRPr="00DD74F9" w:rsidRDefault="00A317BF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-w jednostkach powiązanych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02DAAE62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1A608F30" w14:textId="77777777" w:rsidR="002643E1" w:rsidRPr="00DD74F9" w:rsidRDefault="002643E1" w:rsidP="00870E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2F356D18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1A4DFF04" w14:textId="77777777" w:rsidR="002643E1" w:rsidRPr="00DD74F9" w:rsidRDefault="00A317BF" w:rsidP="00264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3D3CF686" w14:textId="77777777" w:rsidR="002643E1" w:rsidRPr="00DD74F9" w:rsidRDefault="00A317BF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Aktualizacja wartości aktywów finansowych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66CA43C0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78960B1E" w14:textId="77777777" w:rsidR="002643E1" w:rsidRPr="00DD74F9" w:rsidRDefault="002643E1" w:rsidP="00264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777B774F" w14:textId="77777777" w:rsidTr="0040454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6FA7A" w14:textId="77777777" w:rsidR="00A317BF" w:rsidRPr="00DD74F9" w:rsidRDefault="00A317BF" w:rsidP="00A3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8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3DC1C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8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E414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DBF2A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39C76583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9D15B9" w14:textId="77777777" w:rsidR="00A317BF" w:rsidRPr="00685847" w:rsidRDefault="00A317BF" w:rsidP="00A3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573624" w14:textId="77777777" w:rsidR="00A317BF" w:rsidRPr="00685847" w:rsidRDefault="00A317BF" w:rsidP="00A3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Koszty finansowe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C4FE6A" w14:textId="77777777" w:rsidR="00A317BF" w:rsidRPr="00DD74F9" w:rsidRDefault="00870ED3" w:rsidP="00870E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60DB3C" w14:textId="77777777" w:rsidR="00A317BF" w:rsidRPr="00DD74F9" w:rsidRDefault="00870ED3" w:rsidP="00870E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F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317BF" w:rsidRPr="00213F5F" w14:paraId="3221C250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8E2ED4" w14:textId="77777777" w:rsidR="00A317BF" w:rsidRPr="00DD74F9" w:rsidRDefault="00A317BF" w:rsidP="00A3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A7457F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Odsetki, w tym: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21E1BE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DE103E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7F9EE599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54283BD9" w14:textId="77777777" w:rsidR="00A317BF" w:rsidRPr="00DD74F9" w:rsidRDefault="00A317BF" w:rsidP="00A3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268CC3EF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-dla jednostek powiązanych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014561F9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5DCC3F22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6C79E3BD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0DDB199E" w14:textId="77777777" w:rsidR="00A317BF" w:rsidRPr="00DD74F9" w:rsidRDefault="00A317BF" w:rsidP="00A3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29727FC4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Strata z tytułu rozchodu aktywów finansowych, w tym: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289C52FA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10281352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408EB3E4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1B22B748" w14:textId="77777777" w:rsidR="00A317BF" w:rsidRPr="00DD74F9" w:rsidRDefault="00A317BF" w:rsidP="00A3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1DDE151B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-w jednostkach powiązanych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6BDC7F61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050F8C86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010A3078" w14:textId="77777777" w:rsidTr="0040454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14:paraId="3D98090C" w14:textId="77777777" w:rsidR="00A317BF" w:rsidRPr="00DD74F9" w:rsidRDefault="00A317BF" w:rsidP="00A3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856" w:type="pct"/>
            <w:tcBorders>
              <w:left w:val="single" w:sz="12" w:space="0" w:color="auto"/>
              <w:right w:val="single" w:sz="12" w:space="0" w:color="auto"/>
            </w:tcBorders>
          </w:tcPr>
          <w:p w14:paraId="0C9FD553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Aktualizacja wartości aktywów finansowych</w:t>
            </w:r>
          </w:p>
        </w:tc>
        <w:tc>
          <w:tcPr>
            <w:tcW w:w="892" w:type="pct"/>
            <w:tcBorders>
              <w:left w:val="single" w:sz="12" w:space="0" w:color="auto"/>
              <w:right w:val="single" w:sz="12" w:space="0" w:color="auto"/>
            </w:tcBorders>
          </w:tcPr>
          <w:p w14:paraId="6AC77AF6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14:paraId="01C516D9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3B0F3371" w14:textId="77777777" w:rsidTr="0040454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21075" w14:textId="77777777" w:rsidR="00A317BF" w:rsidRPr="00DD74F9" w:rsidRDefault="00A317BF" w:rsidP="00A31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8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576E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F9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8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CD23B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9EEE9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60239898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3544E0" w14:textId="77777777" w:rsidR="00A317BF" w:rsidRPr="00685847" w:rsidRDefault="00A317BF" w:rsidP="00A3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A02284" w14:textId="77777777" w:rsidR="00A317BF" w:rsidRPr="00685847" w:rsidRDefault="00A317BF" w:rsidP="00A3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Zysk (strata) brutto (F+G-H)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58CCF7" w14:textId="0F7E1FA3" w:rsidR="00A317BF" w:rsidRPr="00DD74F9" w:rsidRDefault="002E056D" w:rsidP="004045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- 2</w:t>
            </w:r>
            <w:r w:rsidR="00404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699,70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BBDD3F" w14:textId="4EC8D96F" w:rsidR="00A317BF" w:rsidRPr="00DD74F9" w:rsidRDefault="006D0BAC" w:rsidP="00B743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- 3 468,73</w:t>
            </w:r>
          </w:p>
        </w:tc>
      </w:tr>
      <w:tr w:rsidR="00A317BF" w:rsidRPr="00213F5F" w14:paraId="032E2CFE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1EFD6" w14:textId="77777777" w:rsidR="00A317BF" w:rsidRPr="00685847" w:rsidRDefault="00A317BF" w:rsidP="00A3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BECE" w14:textId="77777777" w:rsidR="00A317BF" w:rsidRPr="00685847" w:rsidRDefault="00A317BF" w:rsidP="00A3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Podatek dochodowy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6CB69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66E9B" w14:textId="77777777" w:rsidR="00A317BF" w:rsidRPr="00DD74F9" w:rsidRDefault="00A317BF" w:rsidP="00B743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6A73C61D" w14:textId="77777777" w:rsidTr="00404543">
        <w:trPr>
          <w:trHeight w:val="445"/>
        </w:trPr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0C958" w14:textId="77777777" w:rsidR="00A317BF" w:rsidRPr="00685847" w:rsidRDefault="00A317BF" w:rsidP="00A3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8E9DE" w14:textId="20BE7B0B" w:rsidR="00A317BF" w:rsidRPr="00685847" w:rsidRDefault="00A317BF" w:rsidP="00A3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Pozostałe obowiązkowe zmniejszenie zysku (zwiększ</w:t>
            </w:r>
            <w:r w:rsidR="00685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straty</w:t>
            </w:r>
            <w:r w:rsidR="00D05EC7"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0E3A3" w14:textId="77777777" w:rsidR="00A317BF" w:rsidRPr="00DD74F9" w:rsidRDefault="00A317BF" w:rsidP="00A31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8C9A" w14:textId="77777777" w:rsidR="00A317BF" w:rsidRPr="00DD74F9" w:rsidRDefault="00A317BF" w:rsidP="00B743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7BF" w:rsidRPr="00213F5F" w14:paraId="01DFDCEB" w14:textId="77777777" w:rsidTr="0040454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81025C" w14:textId="77777777" w:rsidR="00DD74F9" w:rsidRPr="00685847" w:rsidRDefault="00DD74F9" w:rsidP="00A3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42787" w14:textId="1239A524" w:rsidR="00A317BF" w:rsidRPr="00685847" w:rsidRDefault="00A317BF" w:rsidP="00A31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BD2DDE" w14:textId="77777777" w:rsidR="00DD74F9" w:rsidRPr="00685847" w:rsidRDefault="00DD74F9" w:rsidP="00A3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D583C" w14:textId="18446AAD" w:rsidR="00A317BF" w:rsidRPr="00685847" w:rsidRDefault="00A317BF" w:rsidP="00A3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47">
              <w:rPr>
                <w:rFonts w:ascii="Times New Roman" w:hAnsi="Times New Roman" w:cs="Times New Roman"/>
                <w:b/>
                <w:sz w:val="20"/>
                <w:szCs w:val="20"/>
              </w:rPr>
              <w:t>Zysk (strata) netto (I-J-K)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F47A35" w14:textId="77777777" w:rsidR="00DD74F9" w:rsidRPr="00DD74F9" w:rsidRDefault="00DD74F9" w:rsidP="00870E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5EC8BF" w14:textId="43299118" w:rsidR="00A317BF" w:rsidRPr="00DD74F9" w:rsidRDefault="002E056D" w:rsidP="004045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</w:t>
            </w:r>
            <w:r w:rsidR="00404543">
              <w:rPr>
                <w:rFonts w:ascii="Times New Roman" w:hAnsi="Times New Roman" w:cs="Times New Roman"/>
                <w:b/>
                <w:sz w:val="20"/>
                <w:szCs w:val="20"/>
              </w:rPr>
              <w:t> 699,70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2E484A" w14:textId="77777777" w:rsidR="00DD74F9" w:rsidRPr="00DD74F9" w:rsidRDefault="00DD74F9" w:rsidP="00B743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47FDC9" w14:textId="2FEF1E0E" w:rsidR="00B74373" w:rsidRPr="00DD74F9" w:rsidRDefault="006D0BAC" w:rsidP="00B743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</w:t>
            </w:r>
            <w:r w:rsidR="00A7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468,73</w:t>
            </w:r>
          </w:p>
        </w:tc>
      </w:tr>
    </w:tbl>
    <w:p w14:paraId="042ACF22" w14:textId="77777777" w:rsidR="006C4EE6" w:rsidRPr="00213F5F" w:rsidRDefault="006C4EE6" w:rsidP="00D66D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A7EE82" w14:textId="1E52DFDE" w:rsidR="001A5CD2" w:rsidRPr="00D05EC7" w:rsidRDefault="00483656" w:rsidP="00D66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EC7">
        <w:rPr>
          <w:rFonts w:ascii="Times New Roman" w:hAnsi="Times New Roman" w:cs="Times New Roman"/>
          <w:sz w:val="20"/>
          <w:szCs w:val="20"/>
        </w:rPr>
        <w:t>Wejherowo, dnia</w:t>
      </w:r>
      <w:r w:rsidR="00870ED3" w:rsidRPr="00D05EC7">
        <w:rPr>
          <w:rFonts w:ascii="Times New Roman" w:hAnsi="Times New Roman" w:cs="Times New Roman"/>
          <w:sz w:val="20"/>
          <w:szCs w:val="20"/>
        </w:rPr>
        <w:t xml:space="preserve">  </w:t>
      </w:r>
      <w:r w:rsidR="00CB2F5A">
        <w:rPr>
          <w:rFonts w:ascii="Times New Roman" w:hAnsi="Times New Roman" w:cs="Times New Roman"/>
          <w:sz w:val="20"/>
          <w:szCs w:val="20"/>
        </w:rPr>
        <w:t>21</w:t>
      </w:r>
      <w:r w:rsidR="000E49B6" w:rsidRPr="00D05EC7">
        <w:rPr>
          <w:rFonts w:ascii="Times New Roman" w:hAnsi="Times New Roman" w:cs="Times New Roman"/>
          <w:sz w:val="20"/>
          <w:szCs w:val="20"/>
        </w:rPr>
        <w:t>.03.202</w:t>
      </w:r>
      <w:r w:rsidR="00DA29F4">
        <w:rPr>
          <w:rFonts w:ascii="Times New Roman" w:hAnsi="Times New Roman" w:cs="Times New Roman"/>
          <w:sz w:val="20"/>
          <w:szCs w:val="20"/>
        </w:rPr>
        <w:t>3</w:t>
      </w:r>
      <w:r w:rsidRPr="00D05EC7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95258F7" w14:textId="77777777" w:rsidR="00C35C4A" w:rsidRPr="00C35C4A" w:rsidRDefault="00C35C4A" w:rsidP="00C3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5C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 DODATKOWA</w:t>
      </w:r>
    </w:p>
    <w:p w14:paraId="172BF2F2" w14:textId="77777777" w:rsidR="00C35C4A" w:rsidRPr="00213F5F" w:rsidRDefault="00C35C4A" w:rsidP="00C3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sprawozdania finansowego</w:t>
      </w:r>
    </w:p>
    <w:p w14:paraId="0C13E105" w14:textId="77777777" w:rsidR="00C35C4A" w:rsidRPr="00213F5F" w:rsidRDefault="00C35C4A" w:rsidP="00C3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 Biblioteki Publicznej w Wejherowie</w:t>
      </w:r>
    </w:p>
    <w:p w14:paraId="71AC2BA5" w14:textId="5DB92DD8" w:rsidR="00C35C4A" w:rsidRPr="00213F5F" w:rsidRDefault="00C35C4A" w:rsidP="00C3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202</w:t>
      </w:r>
      <w:r w:rsidR="00DA2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13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14:paraId="751346EF" w14:textId="77777777" w:rsidR="00C35C4A" w:rsidRPr="00C35C4A" w:rsidRDefault="00C35C4A" w:rsidP="00C3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53189" w14:textId="10E93012" w:rsidR="00C35C4A" w:rsidRPr="00C35C4A" w:rsidRDefault="00C35C4A" w:rsidP="00C35C4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Sprawozdaniem finansowym objęty jest okres </w:t>
      </w:r>
      <w:r w:rsidR="0059158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stycznia do 31 grudnia 202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5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99A5892" w14:textId="77777777" w:rsidR="00C35C4A" w:rsidRPr="00C35C4A" w:rsidRDefault="00C35C4A" w:rsidP="00C3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49FFF" w14:textId="77777777" w:rsidR="00C35C4A" w:rsidRPr="00C35C4A" w:rsidRDefault="00C35C4A" w:rsidP="00C35C4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4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działalności jednostki ewidencjonuje się w układzie rodzajowym, a rachunek zysków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strat sporządzony został</w:t>
      </w:r>
      <w:r w:rsidRPr="00C35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 porównawczą.</w:t>
      </w:r>
    </w:p>
    <w:p w14:paraId="50BAD400" w14:textId="77777777" w:rsidR="00C35C4A" w:rsidRPr="00C35C4A" w:rsidRDefault="00C35C4A" w:rsidP="00C3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3E017" w14:textId="77777777" w:rsidR="00C35C4A" w:rsidRPr="00C35C4A" w:rsidRDefault="00C35C4A" w:rsidP="00C35C4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4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zmian wartości grup rodzajowych środków trwałych i wartości niematerialnych i prawnych.</w:t>
      </w:r>
    </w:p>
    <w:p w14:paraId="54988EE6" w14:textId="77777777" w:rsidR="00C35C4A" w:rsidRPr="00C35C4A" w:rsidRDefault="00C35C4A" w:rsidP="00C3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EDE66" w14:textId="77777777" w:rsidR="00C35C4A" w:rsidRPr="007628A9" w:rsidRDefault="00C35C4A" w:rsidP="00C35C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2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Aktywa trwale i wartości niematerialne i prawne</w:t>
      </w:r>
    </w:p>
    <w:tbl>
      <w:tblPr>
        <w:tblStyle w:val="Tabela-Siatka"/>
        <w:tblW w:w="4927" w:type="pct"/>
        <w:tblInd w:w="-5" w:type="dxa"/>
        <w:tblLook w:val="04A0" w:firstRow="1" w:lastRow="0" w:firstColumn="1" w:lastColumn="0" w:noHBand="0" w:noVBand="1"/>
      </w:tblPr>
      <w:tblGrid>
        <w:gridCol w:w="1281"/>
        <w:gridCol w:w="1416"/>
        <w:gridCol w:w="2549"/>
        <w:gridCol w:w="2268"/>
        <w:gridCol w:w="1416"/>
      </w:tblGrid>
      <w:tr w:rsidR="00C35C4A" w14:paraId="4391F24E" w14:textId="77777777" w:rsidTr="00BB1F11">
        <w:tc>
          <w:tcPr>
            <w:tcW w:w="717" w:type="pct"/>
          </w:tcPr>
          <w:p w14:paraId="7E96EEE1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>Grupa wg KŚT</w:t>
            </w:r>
          </w:p>
        </w:tc>
        <w:tc>
          <w:tcPr>
            <w:tcW w:w="793" w:type="pct"/>
          </w:tcPr>
          <w:p w14:paraId="7F572971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>Stan na</w:t>
            </w:r>
          </w:p>
          <w:p w14:paraId="4DDDD00E" w14:textId="254B364F" w:rsidR="00C35C4A" w:rsidRPr="007628A9" w:rsidRDefault="00C35C4A" w:rsidP="00DA29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>01.01.20</w:t>
            </w:r>
            <w:r w:rsidR="00DA29F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427" w:type="pct"/>
          </w:tcPr>
          <w:p w14:paraId="51839A9A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>Zwiększenia wartości (zakup, darowizny. nieodpłatne otrzymanie)</w:t>
            </w:r>
          </w:p>
        </w:tc>
        <w:tc>
          <w:tcPr>
            <w:tcW w:w="1270" w:type="pct"/>
          </w:tcPr>
          <w:p w14:paraId="40CEE6E7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>Zmniejszenia wartości (nabycie, likwidacja nieodpłatne przekazanie)</w:t>
            </w:r>
          </w:p>
        </w:tc>
        <w:tc>
          <w:tcPr>
            <w:tcW w:w="793" w:type="pct"/>
          </w:tcPr>
          <w:p w14:paraId="5C7D0767" w14:textId="317642BD" w:rsidR="00C35C4A" w:rsidRPr="007628A9" w:rsidRDefault="00DA29F4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 na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31.12.2022</w:t>
            </w:r>
            <w:r w:rsidR="00C35C4A"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</w:tr>
      <w:tr w:rsidR="00C35C4A" w14:paraId="5997CA85" w14:textId="77777777" w:rsidTr="00BB1F11">
        <w:tc>
          <w:tcPr>
            <w:tcW w:w="717" w:type="pct"/>
          </w:tcPr>
          <w:p w14:paraId="510965CA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pct"/>
          </w:tcPr>
          <w:p w14:paraId="7092CCD9" w14:textId="77777777" w:rsidR="00C35C4A" w:rsidRPr="007628A9" w:rsidRDefault="00FC1E96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7" w:type="pct"/>
          </w:tcPr>
          <w:p w14:paraId="4AC99233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31FA81A0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724B9B75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305BBA89" w14:textId="77777777" w:rsidTr="00BB1F11">
        <w:tc>
          <w:tcPr>
            <w:tcW w:w="717" w:type="pct"/>
          </w:tcPr>
          <w:p w14:paraId="2F412343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14:paraId="70F29E19" w14:textId="77777777" w:rsidR="00C35C4A" w:rsidRPr="007628A9" w:rsidRDefault="00FC1E96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7" w:type="pct"/>
          </w:tcPr>
          <w:p w14:paraId="26A82057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1AED7BCE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23B34B47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0FF10FBF" w14:textId="77777777" w:rsidTr="00BB1F11">
        <w:tc>
          <w:tcPr>
            <w:tcW w:w="717" w:type="pct"/>
          </w:tcPr>
          <w:p w14:paraId="4A0FE825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" w:type="pct"/>
          </w:tcPr>
          <w:p w14:paraId="5F49AD21" w14:textId="77777777" w:rsidR="00C35C4A" w:rsidRPr="007628A9" w:rsidRDefault="00FC1E96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7" w:type="pct"/>
          </w:tcPr>
          <w:p w14:paraId="2883B517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5FC6EE9F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6DBD3D99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361C0601" w14:textId="77777777" w:rsidTr="006D0BAC">
        <w:trPr>
          <w:trHeight w:val="86"/>
        </w:trPr>
        <w:tc>
          <w:tcPr>
            <w:tcW w:w="717" w:type="pct"/>
          </w:tcPr>
          <w:p w14:paraId="2DF5BAED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" w:type="pct"/>
          </w:tcPr>
          <w:p w14:paraId="4710D3D7" w14:textId="77777777" w:rsidR="00C35C4A" w:rsidRPr="007628A9" w:rsidRDefault="00FC1E96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7" w:type="pct"/>
          </w:tcPr>
          <w:p w14:paraId="6B9BAC5B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4E300350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22FBEF67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4A30F51D" w14:textId="77777777" w:rsidTr="00BB1F11">
        <w:tc>
          <w:tcPr>
            <w:tcW w:w="717" w:type="pct"/>
          </w:tcPr>
          <w:p w14:paraId="6C1F280E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" w:type="pct"/>
          </w:tcPr>
          <w:p w14:paraId="02509D2C" w14:textId="664C8A32" w:rsidR="00C35C4A" w:rsidRPr="007628A9" w:rsidRDefault="006D0BAC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82 472,90</w:t>
            </w:r>
          </w:p>
        </w:tc>
        <w:tc>
          <w:tcPr>
            <w:tcW w:w="1427" w:type="pct"/>
          </w:tcPr>
          <w:p w14:paraId="69AA4CAA" w14:textId="77777777" w:rsidR="00C35C4A" w:rsidRPr="007628A9" w:rsidRDefault="003437C5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454C11FE" w14:textId="0904557A" w:rsidR="00C35C4A" w:rsidRPr="007628A9" w:rsidRDefault="00DB06E3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125B0DE6" w14:textId="492362ED" w:rsidR="00C35C4A" w:rsidRPr="007628A9" w:rsidRDefault="00DB06E3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82 472,90</w:t>
            </w:r>
          </w:p>
        </w:tc>
      </w:tr>
      <w:tr w:rsidR="00C35C4A" w14:paraId="1A82F03F" w14:textId="77777777" w:rsidTr="00BB1F11">
        <w:tc>
          <w:tcPr>
            <w:tcW w:w="717" w:type="pct"/>
          </w:tcPr>
          <w:p w14:paraId="53383B17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" w:type="pct"/>
          </w:tcPr>
          <w:p w14:paraId="2F3FCE3A" w14:textId="77777777" w:rsidR="00C35C4A" w:rsidRPr="007628A9" w:rsidRDefault="00FC1E96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6 250,00</w:t>
            </w:r>
          </w:p>
        </w:tc>
        <w:tc>
          <w:tcPr>
            <w:tcW w:w="1427" w:type="pct"/>
          </w:tcPr>
          <w:p w14:paraId="3DD75DFD" w14:textId="77777777" w:rsidR="00C35C4A" w:rsidRPr="007628A9" w:rsidRDefault="00685A2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0A3D815D" w14:textId="77777777" w:rsidR="00C35C4A" w:rsidRPr="007628A9" w:rsidRDefault="00685A2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74988714" w14:textId="77777777" w:rsidR="00C35C4A" w:rsidRPr="007628A9" w:rsidRDefault="00685A2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6 250,00</w:t>
            </w:r>
          </w:p>
        </w:tc>
      </w:tr>
      <w:tr w:rsidR="00C35C4A" w14:paraId="4D801ACF" w14:textId="77777777" w:rsidTr="00BB1F11">
        <w:tc>
          <w:tcPr>
            <w:tcW w:w="717" w:type="pct"/>
          </w:tcPr>
          <w:p w14:paraId="2C475C9B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" w:type="pct"/>
          </w:tcPr>
          <w:p w14:paraId="48B8773B" w14:textId="77777777" w:rsidR="00C35C4A" w:rsidRPr="007628A9" w:rsidRDefault="00FC1E96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22 244,52</w:t>
            </w:r>
          </w:p>
        </w:tc>
        <w:tc>
          <w:tcPr>
            <w:tcW w:w="1427" w:type="pct"/>
          </w:tcPr>
          <w:p w14:paraId="67C2F2DD" w14:textId="306FF9AC" w:rsidR="00C35C4A" w:rsidRPr="007628A9" w:rsidRDefault="00B23CE8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3CEBFFB9" w14:textId="77777777" w:rsidR="00C35C4A" w:rsidRPr="007628A9" w:rsidRDefault="00685A2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44BE2437" w14:textId="735E38E0" w:rsidR="00C35C4A" w:rsidRPr="007628A9" w:rsidRDefault="00B23CE8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22 244,52</w:t>
            </w:r>
          </w:p>
        </w:tc>
      </w:tr>
      <w:tr w:rsidR="00C35C4A" w14:paraId="59A58CB1" w14:textId="77777777" w:rsidTr="00BB1F11">
        <w:tc>
          <w:tcPr>
            <w:tcW w:w="717" w:type="pct"/>
          </w:tcPr>
          <w:p w14:paraId="46916651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pct"/>
          </w:tcPr>
          <w:p w14:paraId="530F1993" w14:textId="77777777" w:rsidR="00C35C4A" w:rsidRPr="007628A9" w:rsidRDefault="00FC1E96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7" w:type="pct"/>
          </w:tcPr>
          <w:p w14:paraId="055508AD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2A3A9A62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25416AA9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412FDDE7" w14:textId="77777777" w:rsidTr="00BB1F11">
        <w:tc>
          <w:tcPr>
            <w:tcW w:w="717" w:type="pct"/>
          </w:tcPr>
          <w:p w14:paraId="3F133E17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3" w:type="pct"/>
          </w:tcPr>
          <w:p w14:paraId="6041BF63" w14:textId="0BBD0740" w:rsidR="00C35C4A" w:rsidRPr="007628A9" w:rsidRDefault="006D0BAC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114 382,42</w:t>
            </w:r>
          </w:p>
        </w:tc>
        <w:tc>
          <w:tcPr>
            <w:tcW w:w="1427" w:type="pct"/>
          </w:tcPr>
          <w:p w14:paraId="55581A4C" w14:textId="3D35DB40" w:rsidR="00C35C4A" w:rsidRPr="007628A9" w:rsidRDefault="00DB06E3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2FF5AD94" w14:textId="77777777" w:rsidR="00C35C4A" w:rsidRPr="007628A9" w:rsidRDefault="00AD2312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7F10C3AE" w14:textId="17E94385" w:rsidR="00C35C4A" w:rsidRPr="007628A9" w:rsidRDefault="00DB06E3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114 382,42</w:t>
            </w:r>
          </w:p>
        </w:tc>
      </w:tr>
      <w:tr w:rsidR="00C35C4A" w14:paraId="5CC61CB1" w14:textId="77777777" w:rsidTr="00BB1F11">
        <w:tc>
          <w:tcPr>
            <w:tcW w:w="717" w:type="pct"/>
          </w:tcPr>
          <w:p w14:paraId="6460ABC6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8*</w:t>
            </w:r>
          </w:p>
        </w:tc>
        <w:tc>
          <w:tcPr>
            <w:tcW w:w="793" w:type="pct"/>
          </w:tcPr>
          <w:p w14:paraId="6BAAC85B" w14:textId="38EA2C0C" w:rsidR="00C35C4A" w:rsidRPr="007628A9" w:rsidRDefault="006D0BAC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507 809,40</w:t>
            </w:r>
          </w:p>
        </w:tc>
        <w:tc>
          <w:tcPr>
            <w:tcW w:w="1427" w:type="pct"/>
          </w:tcPr>
          <w:p w14:paraId="11D54DD0" w14:textId="59FA3B04" w:rsidR="00C35C4A" w:rsidRPr="007628A9" w:rsidRDefault="00873D7E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105 997,86</w:t>
            </w:r>
          </w:p>
        </w:tc>
        <w:tc>
          <w:tcPr>
            <w:tcW w:w="1270" w:type="pct"/>
          </w:tcPr>
          <w:p w14:paraId="3F16D6B1" w14:textId="6808CE37" w:rsidR="00C35C4A" w:rsidRPr="007628A9" w:rsidRDefault="00873D7E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1 920,60</w:t>
            </w:r>
          </w:p>
        </w:tc>
        <w:tc>
          <w:tcPr>
            <w:tcW w:w="793" w:type="pct"/>
          </w:tcPr>
          <w:p w14:paraId="6A370BA1" w14:textId="75B9BE99" w:rsidR="00C35C4A" w:rsidRPr="007628A9" w:rsidRDefault="00873D7E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611 886,66</w:t>
            </w:r>
          </w:p>
        </w:tc>
      </w:tr>
      <w:tr w:rsidR="00C35C4A" w14:paraId="7CA2EA80" w14:textId="77777777" w:rsidTr="00BB1F11">
        <w:tc>
          <w:tcPr>
            <w:tcW w:w="717" w:type="pct"/>
          </w:tcPr>
          <w:p w14:paraId="3747A026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3" w:type="pct"/>
          </w:tcPr>
          <w:p w14:paraId="51D79038" w14:textId="77777777" w:rsidR="00C35C4A" w:rsidRPr="007628A9" w:rsidRDefault="00FC1E96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7" w:type="pct"/>
          </w:tcPr>
          <w:p w14:paraId="55C499F2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7252BE70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6B60D39C" w14:textId="77777777" w:rsidR="00C35C4A" w:rsidRPr="007628A9" w:rsidRDefault="0033754C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195295A3" w14:textId="77777777" w:rsidTr="00BB1F11">
        <w:tc>
          <w:tcPr>
            <w:tcW w:w="717" w:type="pct"/>
          </w:tcPr>
          <w:p w14:paraId="110B20D2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WNiP</w:t>
            </w:r>
            <w:proofErr w:type="spellEnd"/>
          </w:p>
        </w:tc>
        <w:tc>
          <w:tcPr>
            <w:tcW w:w="793" w:type="pct"/>
          </w:tcPr>
          <w:p w14:paraId="72F6D68D" w14:textId="77777777" w:rsidR="00C35C4A" w:rsidRPr="007628A9" w:rsidRDefault="00FC1E96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25 048,22</w:t>
            </w:r>
          </w:p>
        </w:tc>
        <w:tc>
          <w:tcPr>
            <w:tcW w:w="1427" w:type="pct"/>
          </w:tcPr>
          <w:p w14:paraId="0291DD42" w14:textId="77777777" w:rsidR="00C35C4A" w:rsidRPr="007628A9" w:rsidRDefault="00A50286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pct"/>
          </w:tcPr>
          <w:p w14:paraId="30E1CE2C" w14:textId="77777777" w:rsidR="00C35C4A" w:rsidRPr="007628A9" w:rsidRDefault="00A50286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pct"/>
          </w:tcPr>
          <w:p w14:paraId="61AF335E" w14:textId="77777777" w:rsidR="00C35C4A" w:rsidRPr="007628A9" w:rsidRDefault="00A50286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25 048,22</w:t>
            </w:r>
          </w:p>
        </w:tc>
      </w:tr>
      <w:tr w:rsidR="00C35C4A" w14:paraId="4DD694C2" w14:textId="77777777" w:rsidTr="00BB1F11">
        <w:tc>
          <w:tcPr>
            <w:tcW w:w="717" w:type="pct"/>
          </w:tcPr>
          <w:p w14:paraId="104344B1" w14:textId="77777777" w:rsidR="00FC1E96" w:rsidRPr="007628A9" w:rsidRDefault="00FC1E96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AEEFCC" w14:textId="77777777" w:rsidR="00C35C4A" w:rsidRPr="00186B63" w:rsidRDefault="00C35C4A" w:rsidP="00186B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63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793" w:type="pct"/>
          </w:tcPr>
          <w:p w14:paraId="75325978" w14:textId="77777777" w:rsidR="00C35C4A" w:rsidRPr="007628A9" w:rsidRDefault="00C35C4A" w:rsidP="00FC1E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9F543F" w14:textId="2E4A97F3" w:rsidR="00C35C4A" w:rsidRPr="00186B63" w:rsidRDefault="006D0BAC" w:rsidP="00FC1E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758 207,46</w:t>
            </w:r>
          </w:p>
        </w:tc>
        <w:tc>
          <w:tcPr>
            <w:tcW w:w="1427" w:type="pct"/>
          </w:tcPr>
          <w:p w14:paraId="266FADE9" w14:textId="77777777" w:rsidR="00C35C4A" w:rsidRPr="00186B63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6F7FE4" w14:textId="613D4637" w:rsidR="00D83AC3" w:rsidRPr="00186B63" w:rsidRDefault="00DB06E3" w:rsidP="00C35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105 997,86</w:t>
            </w:r>
          </w:p>
        </w:tc>
        <w:tc>
          <w:tcPr>
            <w:tcW w:w="1270" w:type="pct"/>
          </w:tcPr>
          <w:p w14:paraId="06BB9B67" w14:textId="77777777" w:rsidR="00D83AC3" w:rsidRDefault="00D83AC3" w:rsidP="00C35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A5C6B" w14:textId="5A76576A" w:rsidR="00DB06E3" w:rsidRPr="00186B63" w:rsidRDefault="00DB06E3" w:rsidP="00C35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1 920,60</w:t>
            </w:r>
          </w:p>
        </w:tc>
        <w:tc>
          <w:tcPr>
            <w:tcW w:w="793" w:type="pct"/>
          </w:tcPr>
          <w:p w14:paraId="4AD86EEE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4762D" w14:textId="07575A74" w:rsidR="0099145E" w:rsidRPr="00186B63" w:rsidRDefault="00DB06E3" w:rsidP="00C35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862 284,72</w:t>
            </w:r>
          </w:p>
        </w:tc>
      </w:tr>
    </w:tbl>
    <w:p w14:paraId="3C15AC6B" w14:textId="77777777" w:rsidR="001A5CD2" w:rsidRPr="000D1A1C" w:rsidRDefault="00C35C4A" w:rsidP="00D66DDE">
      <w:pPr>
        <w:spacing w:after="0" w:line="240" w:lineRule="auto"/>
        <w:rPr>
          <w:sz w:val="18"/>
          <w:szCs w:val="18"/>
        </w:rPr>
      </w:pPr>
      <w:r w:rsidRPr="000D1A1C">
        <w:rPr>
          <w:rFonts w:ascii="Times New Roman" w:hAnsi="Times New Roman" w:cs="Times New Roman"/>
          <w:sz w:val="18"/>
          <w:szCs w:val="18"/>
        </w:rPr>
        <w:t xml:space="preserve">8* zbiory </w:t>
      </w:r>
      <w:r w:rsidRPr="000D1A1C">
        <w:rPr>
          <w:sz w:val="18"/>
          <w:szCs w:val="18"/>
        </w:rPr>
        <w:t>biblioteczne (zbiory zakupione i otrzymane w drodze darowizny od osób prawnych).</w:t>
      </w:r>
    </w:p>
    <w:p w14:paraId="26846BD3" w14:textId="77777777" w:rsidR="00C35C4A" w:rsidRDefault="00C35C4A" w:rsidP="00D66DDE">
      <w:pPr>
        <w:spacing w:after="0" w:line="240" w:lineRule="auto"/>
      </w:pPr>
    </w:p>
    <w:p w14:paraId="41294728" w14:textId="77777777" w:rsidR="00C55296" w:rsidRDefault="00C55296" w:rsidP="00D66DDE">
      <w:pPr>
        <w:spacing w:after="0" w:line="240" w:lineRule="auto"/>
      </w:pPr>
    </w:p>
    <w:p w14:paraId="679BAAA3" w14:textId="77777777" w:rsidR="00C35C4A" w:rsidRPr="007628A9" w:rsidRDefault="00520899" w:rsidP="00C35C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2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Umorzenie środków trwałych i </w:t>
      </w:r>
      <w:proofErr w:type="spellStart"/>
      <w:r w:rsidRPr="00762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</w:t>
      </w:r>
      <w:r w:rsidR="00C35C4A" w:rsidRPr="00762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proofErr w:type="spellEnd"/>
    </w:p>
    <w:tbl>
      <w:tblPr>
        <w:tblStyle w:val="Tabela-Siatka"/>
        <w:tblW w:w="4928" w:type="pct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2490"/>
        <w:gridCol w:w="2226"/>
        <w:gridCol w:w="1522"/>
      </w:tblGrid>
      <w:tr w:rsidR="00C35C4A" w14:paraId="49AF9D4A" w14:textId="77777777" w:rsidTr="00BB1F11">
        <w:tc>
          <w:tcPr>
            <w:tcW w:w="714" w:type="pct"/>
          </w:tcPr>
          <w:p w14:paraId="59EE18A3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>Grupa wg KŚT</w:t>
            </w:r>
          </w:p>
        </w:tc>
        <w:tc>
          <w:tcPr>
            <w:tcW w:w="794" w:type="pct"/>
          </w:tcPr>
          <w:p w14:paraId="1E3414DC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>Stan na</w:t>
            </w:r>
          </w:p>
          <w:p w14:paraId="4F110820" w14:textId="7595EC2C" w:rsidR="00C35C4A" w:rsidRPr="007628A9" w:rsidRDefault="00DA29F4" w:rsidP="000E6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01.01.2022</w:t>
            </w:r>
            <w:r w:rsidR="00C35C4A"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394" w:type="pct"/>
          </w:tcPr>
          <w:p w14:paraId="5B71830C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BD51E1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Zwiększenia wartości </w:t>
            </w:r>
          </w:p>
        </w:tc>
        <w:tc>
          <w:tcPr>
            <w:tcW w:w="1246" w:type="pct"/>
          </w:tcPr>
          <w:p w14:paraId="75FAFB81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8F6ABE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Zmniejszenia wartości </w:t>
            </w:r>
          </w:p>
          <w:p w14:paraId="70FEBDA2" w14:textId="77777777" w:rsidR="00C35C4A" w:rsidRPr="007628A9" w:rsidRDefault="00C35C4A" w:rsidP="00C3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</w:tcPr>
          <w:p w14:paraId="77BDDC0C" w14:textId="6F304D21" w:rsidR="00C35C4A" w:rsidRPr="007628A9" w:rsidRDefault="00DA29F4" w:rsidP="000E6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 na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31.12.2022</w:t>
            </w:r>
            <w:r w:rsidR="00C35C4A" w:rsidRPr="0076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</w:tr>
      <w:tr w:rsidR="00C35C4A" w14:paraId="143EB97A" w14:textId="77777777" w:rsidTr="00BB1F11">
        <w:tc>
          <w:tcPr>
            <w:tcW w:w="714" w:type="pct"/>
          </w:tcPr>
          <w:p w14:paraId="7131ED22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pct"/>
          </w:tcPr>
          <w:p w14:paraId="2363159C" w14:textId="77777777" w:rsidR="00C35C4A" w:rsidRPr="007628A9" w:rsidRDefault="00FC1E96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pct"/>
          </w:tcPr>
          <w:p w14:paraId="2B40B6A6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6CABC1E3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143A1B87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1BAAF1D7" w14:textId="77777777" w:rsidTr="00BB1F11">
        <w:tc>
          <w:tcPr>
            <w:tcW w:w="714" w:type="pct"/>
          </w:tcPr>
          <w:p w14:paraId="455E2FF9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pct"/>
          </w:tcPr>
          <w:p w14:paraId="49633534" w14:textId="77777777" w:rsidR="00C35C4A" w:rsidRPr="007628A9" w:rsidRDefault="00FC1E96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pct"/>
          </w:tcPr>
          <w:p w14:paraId="7DFCEC3F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6B001D5A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7E72F842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6787B654" w14:textId="77777777" w:rsidTr="00BB1F11">
        <w:tc>
          <w:tcPr>
            <w:tcW w:w="714" w:type="pct"/>
          </w:tcPr>
          <w:p w14:paraId="080C944F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pct"/>
          </w:tcPr>
          <w:p w14:paraId="65A24DF3" w14:textId="77777777" w:rsidR="00C35C4A" w:rsidRPr="007628A9" w:rsidRDefault="00FC1E96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pct"/>
          </w:tcPr>
          <w:p w14:paraId="1E954669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5FBAE988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209DF9DF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3EAFEE72" w14:textId="77777777" w:rsidTr="00BB1F11">
        <w:tc>
          <w:tcPr>
            <w:tcW w:w="714" w:type="pct"/>
          </w:tcPr>
          <w:p w14:paraId="5C6A97F2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pct"/>
          </w:tcPr>
          <w:p w14:paraId="0053FA2E" w14:textId="77777777" w:rsidR="00C35C4A" w:rsidRPr="007628A9" w:rsidRDefault="00FC1E96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pct"/>
          </w:tcPr>
          <w:p w14:paraId="30B17354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22A23556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43E4E19C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125CD16D" w14:textId="77777777" w:rsidTr="00BB1F11">
        <w:tc>
          <w:tcPr>
            <w:tcW w:w="714" w:type="pct"/>
          </w:tcPr>
          <w:p w14:paraId="7E5B5DE8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pct"/>
          </w:tcPr>
          <w:p w14:paraId="122E8CF6" w14:textId="641F1A4E" w:rsidR="00C35C4A" w:rsidRPr="007628A9" w:rsidRDefault="006D0BAC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71 472,90</w:t>
            </w:r>
          </w:p>
        </w:tc>
        <w:tc>
          <w:tcPr>
            <w:tcW w:w="1394" w:type="pct"/>
          </w:tcPr>
          <w:p w14:paraId="1EE280A0" w14:textId="4A35B36E" w:rsidR="00C35C4A" w:rsidRPr="007628A9" w:rsidRDefault="00C377B4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246" w:type="pct"/>
          </w:tcPr>
          <w:p w14:paraId="726D49FF" w14:textId="4965BB1B" w:rsidR="00C35C4A" w:rsidRPr="007628A9" w:rsidRDefault="00C377B4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65BCAD9A" w14:textId="54E471AE" w:rsidR="00C35C4A" w:rsidRPr="007628A9" w:rsidRDefault="00C377B4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77 472,90</w:t>
            </w:r>
          </w:p>
        </w:tc>
      </w:tr>
      <w:tr w:rsidR="00C35C4A" w14:paraId="105557D0" w14:textId="77777777" w:rsidTr="00BB1F11">
        <w:tc>
          <w:tcPr>
            <w:tcW w:w="714" w:type="pct"/>
          </w:tcPr>
          <w:p w14:paraId="0DDB0C55" w14:textId="17E4F303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4" w:type="pct"/>
          </w:tcPr>
          <w:p w14:paraId="2774C22B" w14:textId="77777777" w:rsidR="00C35C4A" w:rsidRPr="007628A9" w:rsidRDefault="00FC1E96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6 250,00</w:t>
            </w:r>
          </w:p>
        </w:tc>
        <w:tc>
          <w:tcPr>
            <w:tcW w:w="1394" w:type="pct"/>
          </w:tcPr>
          <w:p w14:paraId="4549A252" w14:textId="77777777" w:rsidR="00C35C4A" w:rsidRPr="007628A9" w:rsidRDefault="00685A2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34E4EE32" w14:textId="77777777" w:rsidR="00C35C4A" w:rsidRPr="007628A9" w:rsidRDefault="00685A2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4D92B5CD" w14:textId="77777777" w:rsidR="00C35C4A" w:rsidRPr="007628A9" w:rsidRDefault="00685A2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6 250,00</w:t>
            </w:r>
          </w:p>
        </w:tc>
      </w:tr>
      <w:tr w:rsidR="00C35C4A" w14:paraId="79464B53" w14:textId="77777777" w:rsidTr="00BB1F11">
        <w:tc>
          <w:tcPr>
            <w:tcW w:w="714" w:type="pct"/>
          </w:tcPr>
          <w:p w14:paraId="35166DFA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4" w:type="pct"/>
          </w:tcPr>
          <w:p w14:paraId="3885D820" w14:textId="77777777" w:rsidR="00C35C4A" w:rsidRPr="007628A9" w:rsidRDefault="00FC1E96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22 244,52</w:t>
            </w:r>
          </w:p>
        </w:tc>
        <w:tc>
          <w:tcPr>
            <w:tcW w:w="1394" w:type="pct"/>
          </w:tcPr>
          <w:p w14:paraId="01C12855" w14:textId="002D9191" w:rsidR="00C35C4A" w:rsidRPr="007628A9" w:rsidRDefault="00B23CE8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6A34FD26" w14:textId="77777777" w:rsidR="00C35C4A" w:rsidRPr="007628A9" w:rsidRDefault="00685A2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0DE08476" w14:textId="560844C7" w:rsidR="00C35C4A" w:rsidRPr="007628A9" w:rsidRDefault="00B23CE8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22 244,52</w:t>
            </w:r>
          </w:p>
        </w:tc>
      </w:tr>
      <w:tr w:rsidR="00C35C4A" w14:paraId="7F477780" w14:textId="77777777" w:rsidTr="00BB1F11">
        <w:tc>
          <w:tcPr>
            <w:tcW w:w="714" w:type="pct"/>
          </w:tcPr>
          <w:p w14:paraId="18C4B2A7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pct"/>
          </w:tcPr>
          <w:p w14:paraId="4D06821D" w14:textId="77777777" w:rsidR="00C35C4A" w:rsidRPr="007628A9" w:rsidRDefault="00FC1E96" w:rsidP="00780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pct"/>
          </w:tcPr>
          <w:p w14:paraId="0DBA7D63" w14:textId="77777777" w:rsidR="00C35C4A" w:rsidRPr="007628A9" w:rsidRDefault="0033754C" w:rsidP="00780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4668F331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4346696E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3F184E3A" w14:textId="77777777" w:rsidTr="00BB1F11">
        <w:tc>
          <w:tcPr>
            <w:tcW w:w="714" w:type="pct"/>
          </w:tcPr>
          <w:p w14:paraId="73C061D5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4" w:type="pct"/>
          </w:tcPr>
          <w:p w14:paraId="36761DCB" w14:textId="0E8246E0" w:rsidR="00C35C4A" w:rsidRPr="007628A9" w:rsidRDefault="006D0BAC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114 382,42</w:t>
            </w:r>
          </w:p>
        </w:tc>
        <w:tc>
          <w:tcPr>
            <w:tcW w:w="1394" w:type="pct"/>
          </w:tcPr>
          <w:p w14:paraId="6C61C07F" w14:textId="36E5BC11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pct"/>
          </w:tcPr>
          <w:p w14:paraId="7D22BA79" w14:textId="77777777" w:rsidR="00C35C4A" w:rsidRPr="007628A9" w:rsidRDefault="00AD2312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3858BB5A" w14:textId="77777777" w:rsidR="00C35C4A" w:rsidRPr="007628A9" w:rsidRDefault="00AD2312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114 382,42</w:t>
            </w:r>
          </w:p>
        </w:tc>
      </w:tr>
      <w:tr w:rsidR="00C35C4A" w14:paraId="1F45348B" w14:textId="77777777" w:rsidTr="00BB1F11">
        <w:tc>
          <w:tcPr>
            <w:tcW w:w="714" w:type="pct"/>
          </w:tcPr>
          <w:p w14:paraId="227DDB71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8*</w:t>
            </w:r>
          </w:p>
        </w:tc>
        <w:tc>
          <w:tcPr>
            <w:tcW w:w="794" w:type="pct"/>
          </w:tcPr>
          <w:p w14:paraId="515845C2" w14:textId="248134D5" w:rsidR="00C35C4A" w:rsidRPr="007628A9" w:rsidRDefault="006D0BAC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507 809,40</w:t>
            </w:r>
          </w:p>
        </w:tc>
        <w:tc>
          <w:tcPr>
            <w:tcW w:w="1394" w:type="pct"/>
          </w:tcPr>
          <w:p w14:paraId="4278F6CC" w14:textId="184EB102" w:rsidR="00C35C4A" w:rsidRPr="007628A9" w:rsidRDefault="00873D7E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105 997,86</w:t>
            </w:r>
          </w:p>
        </w:tc>
        <w:tc>
          <w:tcPr>
            <w:tcW w:w="1246" w:type="pct"/>
          </w:tcPr>
          <w:p w14:paraId="35A0C95A" w14:textId="268F32C3" w:rsidR="00C35C4A" w:rsidRPr="007628A9" w:rsidRDefault="00873D7E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1 920,60</w:t>
            </w:r>
          </w:p>
        </w:tc>
        <w:tc>
          <w:tcPr>
            <w:tcW w:w="852" w:type="pct"/>
          </w:tcPr>
          <w:p w14:paraId="745941FB" w14:textId="2DBA56B1" w:rsidR="00C35C4A" w:rsidRPr="007628A9" w:rsidRDefault="00873D7E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611 886,66</w:t>
            </w:r>
          </w:p>
        </w:tc>
      </w:tr>
      <w:tr w:rsidR="00C35C4A" w14:paraId="7A88E2C5" w14:textId="77777777" w:rsidTr="00BB1F11">
        <w:tc>
          <w:tcPr>
            <w:tcW w:w="714" w:type="pct"/>
          </w:tcPr>
          <w:p w14:paraId="3CFD83CD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4" w:type="pct"/>
          </w:tcPr>
          <w:p w14:paraId="64B61800" w14:textId="77777777" w:rsidR="00C35C4A" w:rsidRPr="007628A9" w:rsidRDefault="00FC1E96" w:rsidP="00780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pct"/>
          </w:tcPr>
          <w:p w14:paraId="38C3B19C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46817FF1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71162B52" w14:textId="77777777" w:rsidR="00C35C4A" w:rsidRPr="007628A9" w:rsidRDefault="0033754C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5C4A" w14:paraId="76A903E0" w14:textId="77777777" w:rsidTr="00BB1F11">
        <w:tc>
          <w:tcPr>
            <w:tcW w:w="714" w:type="pct"/>
          </w:tcPr>
          <w:p w14:paraId="707094AD" w14:textId="77777777" w:rsidR="00C35C4A" w:rsidRPr="007628A9" w:rsidRDefault="00C35C4A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WNiP</w:t>
            </w:r>
            <w:proofErr w:type="spellEnd"/>
          </w:p>
        </w:tc>
        <w:tc>
          <w:tcPr>
            <w:tcW w:w="794" w:type="pct"/>
          </w:tcPr>
          <w:p w14:paraId="2A04AD74" w14:textId="77777777" w:rsidR="00C35C4A" w:rsidRPr="007628A9" w:rsidRDefault="00FC1E96" w:rsidP="00FC1E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25 048,22</w:t>
            </w:r>
          </w:p>
        </w:tc>
        <w:tc>
          <w:tcPr>
            <w:tcW w:w="1394" w:type="pct"/>
          </w:tcPr>
          <w:p w14:paraId="107F17AE" w14:textId="77777777" w:rsidR="00C35C4A" w:rsidRPr="007628A9" w:rsidRDefault="00254A8B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pct"/>
          </w:tcPr>
          <w:p w14:paraId="76BC2E32" w14:textId="77777777" w:rsidR="00C35C4A" w:rsidRPr="007628A9" w:rsidRDefault="00254A8B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pct"/>
          </w:tcPr>
          <w:p w14:paraId="2C453903" w14:textId="77777777" w:rsidR="00C35C4A" w:rsidRPr="007628A9" w:rsidRDefault="00254A8B" w:rsidP="000E6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8A9">
              <w:rPr>
                <w:rFonts w:ascii="Times New Roman" w:hAnsi="Times New Roman" w:cs="Times New Roman"/>
                <w:sz w:val="18"/>
                <w:szCs w:val="18"/>
              </w:rPr>
              <w:t>25 048,22</w:t>
            </w:r>
          </w:p>
        </w:tc>
      </w:tr>
      <w:tr w:rsidR="00C35C4A" w14:paraId="2614556C" w14:textId="77777777" w:rsidTr="00BB1F11">
        <w:tc>
          <w:tcPr>
            <w:tcW w:w="714" w:type="pct"/>
          </w:tcPr>
          <w:p w14:paraId="4F68CA34" w14:textId="77777777" w:rsidR="00186B63" w:rsidRDefault="00186B63" w:rsidP="00186B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AC87E7" w14:textId="23AD6E2F" w:rsidR="00186B63" w:rsidRPr="00186B63" w:rsidRDefault="00186B63" w:rsidP="00186B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94" w:type="pct"/>
          </w:tcPr>
          <w:p w14:paraId="7006F2FB" w14:textId="77777777" w:rsidR="00186B63" w:rsidRDefault="00186B63" w:rsidP="007628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2B8399" w14:textId="3644AAC9" w:rsidR="00C35C4A" w:rsidRPr="00186B63" w:rsidRDefault="006D0BAC" w:rsidP="007628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747 207,46</w:t>
            </w:r>
          </w:p>
        </w:tc>
        <w:tc>
          <w:tcPr>
            <w:tcW w:w="1394" w:type="pct"/>
          </w:tcPr>
          <w:p w14:paraId="78447A0E" w14:textId="77777777" w:rsidR="005659F5" w:rsidRDefault="005659F5" w:rsidP="000E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D5801" w14:textId="46CA6A3F" w:rsidR="00C377B4" w:rsidRPr="00186B63" w:rsidRDefault="00C377B4" w:rsidP="00C3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121 997,86</w:t>
            </w:r>
          </w:p>
        </w:tc>
        <w:tc>
          <w:tcPr>
            <w:tcW w:w="1246" w:type="pct"/>
          </w:tcPr>
          <w:p w14:paraId="5AEA0A75" w14:textId="77777777" w:rsidR="00186B63" w:rsidRDefault="00186B63" w:rsidP="001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C44B" w14:textId="28ACEC1F" w:rsidR="00C377B4" w:rsidRPr="00186B63" w:rsidRDefault="00C377B4" w:rsidP="001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1 920,60</w:t>
            </w:r>
          </w:p>
        </w:tc>
        <w:tc>
          <w:tcPr>
            <w:tcW w:w="852" w:type="pct"/>
          </w:tcPr>
          <w:p w14:paraId="609C814A" w14:textId="77777777" w:rsidR="003437C5" w:rsidRDefault="003437C5" w:rsidP="000E6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185227" w14:textId="0FF673ED" w:rsidR="00873D7E" w:rsidRPr="00186B63" w:rsidRDefault="00C377B4" w:rsidP="00C3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857 284,72</w:t>
            </w:r>
          </w:p>
        </w:tc>
      </w:tr>
    </w:tbl>
    <w:p w14:paraId="751DCD00" w14:textId="77777777" w:rsidR="00C35C4A" w:rsidRPr="000D1A1C" w:rsidRDefault="00C35C4A" w:rsidP="00C35C4A">
      <w:pPr>
        <w:spacing w:after="0" w:line="240" w:lineRule="auto"/>
        <w:rPr>
          <w:sz w:val="18"/>
          <w:szCs w:val="18"/>
        </w:rPr>
      </w:pPr>
      <w:r w:rsidRPr="000D1A1C">
        <w:rPr>
          <w:rFonts w:ascii="Times New Roman" w:hAnsi="Times New Roman" w:cs="Times New Roman"/>
          <w:sz w:val="18"/>
          <w:szCs w:val="18"/>
        </w:rPr>
        <w:t xml:space="preserve">8* zbiory </w:t>
      </w:r>
      <w:r w:rsidRPr="000D1A1C">
        <w:rPr>
          <w:sz w:val="18"/>
          <w:szCs w:val="18"/>
        </w:rPr>
        <w:t>biblioteczne (zbiory zakupione i otrzymane w drodze darowizny od osób prawnych).</w:t>
      </w:r>
    </w:p>
    <w:p w14:paraId="134E5EC1" w14:textId="77777777" w:rsidR="001A5B07" w:rsidRPr="000D1A1C" w:rsidRDefault="001A5B07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95DF5D" w14:textId="77777777" w:rsidR="000D1A1C" w:rsidRDefault="000D1A1C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6D70A" w14:textId="6423EC1C" w:rsidR="00DC319A" w:rsidRPr="00DC319A" w:rsidRDefault="00DC319A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Zwiększenia wartości środków trwałych związane są z zakupem lub darowizną, </w:t>
      </w:r>
      <w:r w:rsidR="00582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a zmniejszenia wynikają z wyksięgowania zlikwidowanych środków trwałych.</w:t>
      </w:r>
    </w:p>
    <w:p w14:paraId="2B9475D2" w14:textId="77777777" w:rsidR="00DC319A" w:rsidRPr="00DC319A" w:rsidRDefault="00DC319A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8D54C" w14:textId="5125EAB4" w:rsidR="00DC319A" w:rsidRPr="00DC319A" w:rsidRDefault="00DC319A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ewidencji pozabilansowej Biblioteki ujęto obce środki trwale w postaci części budynku </w:t>
      </w:r>
      <w:r w:rsidR="006C4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powierzchnia użytkowa 21,25% całości powi</w:t>
      </w:r>
      <w:r w:rsidR="005F5307">
        <w:rPr>
          <w:rFonts w:ascii="Times New Roman" w:eastAsia="Times New Roman" w:hAnsi="Times New Roman" w:cs="Times New Roman"/>
          <w:sz w:val="24"/>
          <w:szCs w:val="24"/>
          <w:lang w:eastAsia="pl-PL"/>
        </w:rPr>
        <w:t>erzchni budynku oraz grunt wokół</w:t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Biblioteki, które zostały jednostce użyczone przez Organizatora na podstawie umowy o użyczenie i ujęte w ewidencji w wartości wycenionej na podstawie operatu szacunkowego z roku 2002. </w:t>
      </w:r>
      <w:r w:rsidR="005F5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obcych środków trwałych ujęto również otrzymany w użyczenie od Kaszubsko</w:t>
      </w:r>
      <w:r w:rsidR="00582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-Pomorskiej Szkoły Wyższej program biblioteczny</w:t>
      </w:r>
      <w:r w:rsidR="009C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C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Libra, który wyceniono na kwotę </w:t>
      </w:r>
      <w:r w:rsidR="006C4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3.904,00 zł i zbiory biblioteczne wycenione na kwotę 140.334,84 zł.</w:t>
      </w:r>
    </w:p>
    <w:p w14:paraId="2B9BC6E9" w14:textId="77777777" w:rsidR="00DC319A" w:rsidRPr="00DC319A" w:rsidRDefault="00DC319A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AADB1" w14:textId="77777777" w:rsidR="00DC319A" w:rsidRPr="00DC319A" w:rsidRDefault="00DC319A" w:rsidP="00DC319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odpisach aktualizujących wartość należności.</w:t>
      </w:r>
    </w:p>
    <w:p w14:paraId="0A561900" w14:textId="77777777" w:rsidR="00DC319A" w:rsidRPr="00DC319A" w:rsidRDefault="00DC319A" w:rsidP="00DC31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-Brak.</w:t>
      </w:r>
    </w:p>
    <w:p w14:paraId="2409C33C" w14:textId="77777777" w:rsidR="00DC319A" w:rsidRPr="00DC319A" w:rsidRDefault="00DC319A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38B0C" w14:textId="77777777" w:rsidR="00DC319A" w:rsidRPr="00DC319A" w:rsidRDefault="00DC319A" w:rsidP="00DC319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kształtowaniu się funduszu instytucji kultury.</w:t>
      </w:r>
    </w:p>
    <w:p w14:paraId="284A1251" w14:textId="77777777" w:rsidR="00DC319A" w:rsidRDefault="00DC319A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D87CA" w14:textId="77777777" w:rsidR="00BB1F11" w:rsidRPr="00DC319A" w:rsidRDefault="00BB1F11" w:rsidP="00DC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F2C78" w14:textId="301AC854" w:rsidR="00DC319A" w:rsidRDefault="00DC319A" w:rsidP="00DC31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</w:t>
      </w:r>
      <w:r w:rsidR="009A1C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 instytucji kultury Powiatowej Biblioteki Publicznej kształtował się następująco:</w:t>
      </w:r>
    </w:p>
    <w:p w14:paraId="5A99DA7F" w14:textId="77777777" w:rsidR="00DC319A" w:rsidRPr="00DC319A" w:rsidRDefault="00DC319A" w:rsidP="00DC31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4859" w:type="pct"/>
        <w:tblInd w:w="250" w:type="dxa"/>
        <w:tblLook w:val="04A0" w:firstRow="1" w:lastRow="0" w:firstColumn="1" w:lastColumn="0" w:noHBand="0" w:noVBand="1"/>
      </w:tblPr>
      <w:tblGrid>
        <w:gridCol w:w="2021"/>
        <w:gridCol w:w="2262"/>
        <w:gridCol w:w="2262"/>
        <w:gridCol w:w="2261"/>
      </w:tblGrid>
      <w:tr w:rsidR="00DC319A" w14:paraId="76028095" w14:textId="77777777" w:rsidTr="0064198A">
        <w:tc>
          <w:tcPr>
            <w:tcW w:w="1147" w:type="pct"/>
          </w:tcPr>
          <w:p w14:paraId="5B603159" w14:textId="6B0FF71D" w:rsidR="00DC319A" w:rsidRDefault="00DA29F4" w:rsidP="00DC31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Fundusz na dzień 01.01.2022</w:t>
            </w:r>
          </w:p>
          <w:p w14:paraId="1451FCCD" w14:textId="77777777" w:rsidR="00DC319A" w:rsidRPr="00DC319A" w:rsidRDefault="00DC319A" w:rsidP="00DC31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4" w:type="pct"/>
          </w:tcPr>
          <w:p w14:paraId="285BF34E" w14:textId="77777777" w:rsidR="00BB1F11" w:rsidRDefault="00BB1F11" w:rsidP="00DC31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A91BEF7" w14:textId="77777777" w:rsidR="00DC319A" w:rsidRPr="00DC319A" w:rsidRDefault="00DC319A" w:rsidP="00DC31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3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Zwiększania</w:t>
            </w:r>
          </w:p>
        </w:tc>
        <w:tc>
          <w:tcPr>
            <w:tcW w:w="1284" w:type="pct"/>
          </w:tcPr>
          <w:p w14:paraId="7457FC71" w14:textId="77777777" w:rsidR="00BB1F11" w:rsidRDefault="00BB1F11" w:rsidP="00DC31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7C7EC6" w14:textId="77777777" w:rsidR="00DC319A" w:rsidRPr="00DC319A" w:rsidRDefault="00DC319A" w:rsidP="00DC31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3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284" w:type="pct"/>
          </w:tcPr>
          <w:p w14:paraId="3918585B" w14:textId="211FFCD0" w:rsidR="00DC319A" w:rsidRPr="00DC319A" w:rsidRDefault="00DC319A" w:rsidP="00DC31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3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Fundusz na dzień 31.12.202</w:t>
            </w:r>
            <w:r w:rsidR="00DA2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DC319A" w:rsidRPr="000D1A1C" w14:paraId="1B2BECFE" w14:textId="77777777" w:rsidTr="0064198A">
        <w:tc>
          <w:tcPr>
            <w:tcW w:w="1147" w:type="pct"/>
          </w:tcPr>
          <w:p w14:paraId="590BD90D" w14:textId="77777777" w:rsidR="00DC319A" w:rsidRPr="000D1A1C" w:rsidRDefault="00DC319A" w:rsidP="00DC31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2AA8E" w14:textId="499995C5" w:rsidR="00DC319A" w:rsidRPr="00186B63" w:rsidRDefault="00FF25E4" w:rsidP="00DC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5 824,01</w:t>
            </w:r>
          </w:p>
        </w:tc>
        <w:tc>
          <w:tcPr>
            <w:tcW w:w="1284" w:type="pct"/>
          </w:tcPr>
          <w:p w14:paraId="33A5D377" w14:textId="77777777" w:rsidR="00DC319A" w:rsidRDefault="00DC319A" w:rsidP="00DC31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AE59D0" w14:textId="77777777" w:rsidR="006C40B8" w:rsidRPr="000D1A1C" w:rsidRDefault="006C40B8" w:rsidP="00DC31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84" w:type="pct"/>
          </w:tcPr>
          <w:p w14:paraId="6AB87BBE" w14:textId="77777777" w:rsidR="00DC319A" w:rsidRPr="000D1A1C" w:rsidRDefault="00DC319A" w:rsidP="00DC31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70198A" w14:textId="2F0F6216" w:rsidR="008921B8" w:rsidRPr="000D1A1C" w:rsidRDefault="00A74E44" w:rsidP="00DC31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2 699,70</w:t>
            </w:r>
          </w:p>
        </w:tc>
        <w:tc>
          <w:tcPr>
            <w:tcW w:w="1284" w:type="pct"/>
          </w:tcPr>
          <w:p w14:paraId="6190A417" w14:textId="77777777" w:rsidR="00DC319A" w:rsidRPr="000D1A1C" w:rsidRDefault="00DC319A" w:rsidP="00DC31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F3E1D9" w14:textId="3660948F" w:rsidR="008921B8" w:rsidRPr="00186B63" w:rsidRDefault="00A74E44" w:rsidP="00DC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3 124,31</w:t>
            </w:r>
          </w:p>
        </w:tc>
      </w:tr>
    </w:tbl>
    <w:p w14:paraId="7F2F97B9" w14:textId="77777777" w:rsidR="00DC319A" w:rsidRDefault="00DC319A" w:rsidP="00C35C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DC9109" w14:textId="77777777" w:rsidR="000D1A1C" w:rsidRPr="000D1A1C" w:rsidRDefault="000D1A1C" w:rsidP="00C35C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BA614B" w14:textId="2373E399" w:rsidR="00822DE4" w:rsidRPr="00822DE4" w:rsidRDefault="00822DE4" w:rsidP="00822DE4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E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 Publiczna w Wejherowie za rok 202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2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wygenerowała stratę </w:t>
      </w:r>
      <w:r w:rsidRPr="00822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</w:t>
      </w:r>
      <w:r w:rsidR="00A74E44">
        <w:rPr>
          <w:rFonts w:ascii="Times New Roman" w:eastAsia="Times New Roman" w:hAnsi="Times New Roman" w:cs="Times New Roman"/>
          <w:sz w:val="24"/>
          <w:szCs w:val="24"/>
          <w:lang w:eastAsia="pl-PL"/>
        </w:rPr>
        <w:t>2 699,70</w:t>
      </w:r>
      <w:r w:rsidRPr="00822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którą proponuje pokryć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rezerw</w:t>
      </w:r>
      <w:r w:rsidR="0091509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weg</w:t>
      </w:r>
      <w:r w:rsidR="009B715B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14:paraId="5892BAFA" w14:textId="77777777" w:rsidR="0078358D" w:rsidRPr="00BB1F11" w:rsidRDefault="0078358D" w:rsidP="00822DE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BE450" w14:textId="77777777" w:rsidR="00DC319A" w:rsidRPr="00DC319A" w:rsidRDefault="00DC319A" w:rsidP="00DC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27C39" w14:textId="77777777" w:rsidR="00DC319A" w:rsidRDefault="00DC319A" w:rsidP="00DC319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 stanie rezerw </w:t>
      </w:r>
    </w:p>
    <w:p w14:paraId="75346228" w14:textId="77777777" w:rsidR="00DC319A" w:rsidRDefault="00DC319A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-Brak.</w:t>
      </w:r>
    </w:p>
    <w:p w14:paraId="75A6955C" w14:textId="77777777" w:rsidR="0078358D" w:rsidRPr="00DC319A" w:rsidRDefault="0078358D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CDBF1" w14:textId="77777777" w:rsidR="00DC319A" w:rsidRPr="00DC319A" w:rsidRDefault="00DC319A" w:rsidP="00DC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E6738" w14:textId="77777777" w:rsidR="00DC319A" w:rsidRDefault="00DC319A" w:rsidP="00DC319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zobowiązań długoterminowych według pozycji bilansu o pozostałym od dnia bilansowego, przewidywanym umową, okresie spłaty. </w:t>
      </w:r>
    </w:p>
    <w:p w14:paraId="44DAB1CD" w14:textId="77777777" w:rsidR="00DC319A" w:rsidRPr="00DC319A" w:rsidRDefault="00DC319A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-Brak.</w:t>
      </w:r>
    </w:p>
    <w:p w14:paraId="14E3D307" w14:textId="77777777" w:rsidR="00DC319A" w:rsidRDefault="00DC319A" w:rsidP="00DC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366F3" w14:textId="77777777" w:rsidR="0078358D" w:rsidRPr="00DC319A" w:rsidRDefault="0078358D" w:rsidP="00DC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11C9F" w14:textId="77777777" w:rsidR="00DC319A" w:rsidRPr="00DC319A" w:rsidRDefault="00DC319A" w:rsidP="00DC319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zobowiązań zabezpieczonych na majątku jednostki ze wskazaniem charakteru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formy tych zabezpieczeń.</w:t>
      </w:r>
    </w:p>
    <w:p w14:paraId="7723B6E9" w14:textId="77777777" w:rsidR="00DC319A" w:rsidRDefault="00DC319A" w:rsidP="00DC31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Brak.</w:t>
      </w:r>
    </w:p>
    <w:p w14:paraId="302CED7E" w14:textId="77777777" w:rsidR="0078358D" w:rsidRPr="00DC319A" w:rsidRDefault="0078358D" w:rsidP="00DC31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FD729" w14:textId="77777777" w:rsidR="00DC319A" w:rsidRPr="00DC319A" w:rsidRDefault="00DC319A" w:rsidP="00DC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E184E" w14:textId="77777777" w:rsidR="00DC319A" w:rsidRDefault="00DC319A" w:rsidP="00DC319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9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istotnych pozycji czynnych i biernych rozliczeń międzyokresowych.</w:t>
      </w:r>
    </w:p>
    <w:p w14:paraId="20C7756E" w14:textId="77777777" w:rsidR="00DC319A" w:rsidRDefault="00DC319A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0B1A3" w14:textId="77777777" w:rsidR="000E6948" w:rsidRDefault="000E6948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EE009" w14:textId="74280485" w:rsidR="000E6948" w:rsidRDefault="000E6948" w:rsidP="00C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26152" w14:textId="729D593E" w:rsidR="007B1BE8" w:rsidRDefault="007B1BE8" w:rsidP="00C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58EDF" w14:textId="03521647" w:rsidR="007B1BE8" w:rsidRDefault="007B1BE8" w:rsidP="00C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D4561" w14:textId="77777777" w:rsidR="007B1BE8" w:rsidRPr="00C726A2" w:rsidRDefault="007B1BE8" w:rsidP="00C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5BB32" w14:textId="77777777" w:rsidR="00BB1F11" w:rsidRDefault="00BB1F11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B45A7" w14:textId="77777777" w:rsidR="00BB1F11" w:rsidRDefault="00BB1F11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C055E" w14:textId="77777777" w:rsidR="000E6948" w:rsidRDefault="000E6948" w:rsidP="000E694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10.1. Czynne rozliczenia międzyokresowe kosztów:</w:t>
      </w:r>
    </w:p>
    <w:p w14:paraId="650697A0" w14:textId="77777777" w:rsidR="000E6948" w:rsidRDefault="000E6948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21"/>
        <w:tblW w:w="4536" w:type="pct"/>
        <w:tblLook w:val="04A0" w:firstRow="1" w:lastRow="0" w:firstColumn="1" w:lastColumn="0" w:noHBand="0" w:noVBand="1"/>
      </w:tblPr>
      <w:tblGrid>
        <w:gridCol w:w="2693"/>
        <w:gridCol w:w="1529"/>
        <w:gridCol w:w="1278"/>
        <w:gridCol w:w="1356"/>
        <w:gridCol w:w="1365"/>
      </w:tblGrid>
      <w:tr w:rsidR="00893259" w14:paraId="73DE61F9" w14:textId="77777777" w:rsidTr="00F33D3B">
        <w:tc>
          <w:tcPr>
            <w:tcW w:w="1638" w:type="pct"/>
          </w:tcPr>
          <w:p w14:paraId="48F3C2F9" w14:textId="77777777" w:rsidR="000E6948" w:rsidRPr="00893259" w:rsidRDefault="000E6948" w:rsidP="000E694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9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Wykaz czynnych rozliczeń międzyokresowych</w:t>
            </w:r>
          </w:p>
        </w:tc>
        <w:tc>
          <w:tcPr>
            <w:tcW w:w="930" w:type="pct"/>
          </w:tcPr>
          <w:p w14:paraId="4A8B9FE0" w14:textId="35540816" w:rsidR="000E6948" w:rsidRPr="00893259" w:rsidRDefault="000E6948" w:rsidP="00DA2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9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Stan na dzień 01.01.202</w:t>
            </w:r>
            <w:r w:rsidR="00DA29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7" w:type="pct"/>
          </w:tcPr>
          <w:p w14:paraId="698130E9" w14:textId="77777777" w:rsidR="000E6948" w:rsidRPr="00893259" w:rsidRDefault="000E6948" w:rsidP="000E694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9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Zwiększenia</w:t>
            </w:r>
          </w:p>
        </w:tc>
        <w:tc>
          <w:tcPr>
            <w:tcW w:w="825" w:type="pct"/>
          </w:tcPr>
          <w:p w14:paraId="1C3E4100" w14:textId="77777777" w:rsidR="000E6948" w:rsidRPr="00893259" w:rsidRDefault="000E6948" w:rsidP="000E694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9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Zmniejszenia</w:t>
            </w:r>
          </w:p>
        </w:tc>
        <w:tc>
          <w:tcPr>
            <w:tcW w:w="830" w:type="pct"/>
          </w:tcPr>
          <w:p w14:paraId="1B505520" w14:textId="3661D671" w:rsidR="000E6948" w:rsidRPr="00893259" w:rsidRDefault="000E6948" w:rsidP="00DA2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9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Stan na dzień 31.12.202</w:t>
            </w:r>
            <w:r w:rsidR="00DA29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893259" w14:paraId="13FA45E3" w14:textId="77777777" w:rsidTr="00F33D3B">
        <w:tc>
          <w:tcPr>
            <w:tcW w:w="1638" w:type="pct"/>
          </w:tcPr>
          <w:p w14:paraId="356173E3" w14:textId="77777777" w:rsidR="00CD736A" w:rsidRPr="00915099" w:rsidRDefault="000E6948" w:rsidP="00472423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Abonament programu Adobe Photoshop CC</w:t>
            </w:r>
          </w:p>
        </w:tc>
        <w:tc>
          <w:tcPr>
            <w:tcW w:w="930" w:type="pct"/>
          </w:tcPr>
          <w:p w14:paraId="5E6F82B9" w14:textId="77777777" w:rsidR="00F0133F" w:rsidRDefault="00F0133F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7E210D" w14:textId="61D25E10" w:rsidR="003E5F53" w:rsidRPr="00915099" w:rsidRDefault="00F0133F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7" w:type="pct"/>
          </w:tcPr>
          <w:p w14:paraId="02A8AEBD" w14:textId="77777777" w:rsidR="000E6948" w:rsidRDefault="000E694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5C6AC31" w14:textId="1C442CA1" w:rsidR="00116CB5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5" w:type="pct"/>
          </w:tcPr>
          <w:p w14:paraId="52133E9C" w14:textId="77777777" w:rsidR="00F0133F" w:rsidRDefault="00F0133F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55F9CC" w14:textId="76A92592" w:rsidR="000A0B0E" w:rsidRPr="00915099" w:rsidRDefault="00F0133F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0" w:type="pct"/>
          </w:tcPr>
          <w:p w14:paraId="555CDC01" w14:textId="77777777" w:rsidR="000E6948" w:rsidRPr="00915099" w:rsidRDefault="000E694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670E47C" w14:textId="77777777" w:rsidR="000A0B0E" w:rsidRPr="00915099" w:rsidRDefault="000A0B0E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93259" w14:paraId="37941B30" w14:textId="77777777" w:rsidTr="00F33D3B">
        <w:tc>
          <w:tcPr>
            <w:tcW w:w="1638" w:type="pct"/>
          </w:tcPr>
          <w:p w14:paraId="0357CAF8" w14:textId="77777777" w:rsidR="00CD736A" w:rsidRPr="00915099" w:rsidRDefault="000E6948" w:rsidP="00472423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Dostęp do MPLC</w:t>
            </w:r>
            <w:r w:rsidR="00CD736A"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filmy wyświetlane w bibliotece)</w:t>
            </w:r>
          </w:p>
        </w:tc>
        <w:tc>
          <w:tcPr>
            <w:tcW w:w="930" w:type="pct"/>
          </w:tcPr>
          <w:p w14:paraId="5A1233BB" w14:textId="77777777" w:rsidR="000E6948" w:rsidRPr="00915099" w:rsidRDefault="000E694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576A26" w14:textId="71694F39" w:rsidR="003E5F53" w:rsidRPr="00915099" w:rsidRDefault="004B0B2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373,32</w:t>
            </w:r>
          </w:p>
        </w:tc>
        <w:tc>
          <w:tcPr>
            <w:tcW w:w="777" w:type="pct"/>
          </w:tcPr>
          <w:p w14:paraId="7E70D728" w14:textId="77777777" w:rsidR="00472423" w:rsidRDefault="004724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E6F096B" w14:textId="49FB12FD" w:rsidR="00116CB5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5" w:type="pct"/>
          </w:tcPr>
          <w:p w14:paraId="68813331" w14:textId="77777777" w:rsidR="00116CB5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0EBBF4" w14:textId="40EC6612" w:rsidR="000A0B0E" w:rsidRPr="00915099" w:rsidRDefault="00F0133F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373,32</w:t>
            </w:r>
          </w:p>
        </w:tc>
        <w:tc>
          <w:tcPr>
            <w:tcW w:w="830" w:type="pct"/>
          </w:tcPr>
          <w:p w14:paraId="152334AE" w14:textId="77777777" w:rsidR="00116CB5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60B888" w14:textId="3F9A14F8" w:rsidR="00472423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93259" w14:paraId="5FD0CCD4" w14:textId="77777777" w:rsidTr="00F33D3B">
        <w:tc>
          <w:tcPr>
            <w:tcW w:w="1638" w:type="pct"/>
          </w:tcPr>
          <w:p w14:paraId="47E3DBDA" w14:textId="77777777" w:rsidR="00CD736A" w:rsidRPr="00915099" w:rsidRDefault="00CD736A" w:rsidP="00472423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ESET </w:t>
            </w:r>
            <w:proofErr w:type="spellStart"/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Endpoint</w:t>
            </w:r>
            <w:proofErr w:type="spellEnd"/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Security </w:t>
            </w:r>
            <w:proofErr w:type="spellStart"/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Suile</w:t>
            </w:r>
            <w:proofErr w:type="spellEnd"/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–licencja</w:t>
            </w:r>
          </w:p>
        </w:tc>
        <w:tc>
          <w:tcPr>
            <w:tcW w:w="930" w:type="pct"/>
          </w:tcPr>
          <w:p w14:paraId="7943DAA9" w14:textId="77777777" w:rsidR="004B0B28" w:rsidRDefault="004B0B2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A10953" w14:textId="431AE159" w:rsidR="003E5F53" w:rsidRPr="00915099" w:rsidRDefault="004B0B2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7" w:type="pct"/>
          </w:tcPr>
          <w:p w14:paraId="3B28829A" w14:textId="77777777" w:rsidR="000E6948" w:rsidRDefault="000E694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EF8B3F" w14:textId="1C271581" w:rsidR="004B0B28" w:rsidRPr="00915099" w:rsidRDefault="004B0B2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5" w:type="pct"/>
          </w:tcPr>
          <w:p w14:paraId="1DBDBE6A" w14:textId="77777777" w:rsidR="000E6948" w:rsidRPr="00915099" w:rsidRDefault="000E694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33EA9C6" w14:textId="59CC415E" w:rsidR="000A0B0E" w:rsidRPr="00915099" w:rsidRDefault="004B0B2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0" w:type="pct"/>
          </w:tcPr>
          <w:p w14:paraId="6603CC6C" w14:textId="77777777" w:rsidR="00472423" w:rsidRPr="00915099" w:rsidRDefault="004724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C62D9E" w14:textId="77777777" w:rsidR="000E6948" w:rsidRPr="00915099" w:rsidRDefault="004724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93259" w14:paraId="06361A92" w14:textId="77777777" w:rsidTr="00F33D3B">
        <w:tc>
          <w:tcPr>
            <w:tcW w:w="1638" w:type="pct"/>
          </w:tcPr>
          <w:p w14:paraId="02F28805" w14:textId="6E299F5F" w:rsidR="00915099" w:rsidRPr="00915099" w:rsidRDefault="00915099" w:rsidP="00CD736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C832047" w14:textId="390CA8C4" w:rsidR="00CD736A" w:rsidRPr="00915099" w:rsidRDefault="00915099" w:rsidP="00CD736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Licencja LIBRA NET (5)</w:t>
            </w:r>
          </w:p>
        </w:tc>
        <w:tc>
          <w:tcPr>
            <w:tcW w:w="930" w:type="pct"/>
          </w:tcPr>
          <w:p w14:paraId="0D7A06EF" w14:textId="77777777" w:rsidR="00893259" w:rsidRPr="00915099" w:rsidRDefault="00893259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D68A8B6" w14:textId="41A062C3" w:rsidR="003E5F53" w:rsidRPr="00915099" w:rsidRDefault="004B0B2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922,50</w:t>
            </w:r>
          </w:p>
        </w:tc>
        <w:tc>
          <w:tcPr>
            <w:tcW w:w="777" w:type="pct"/>
          </w:tcPr>
          <w:p w14:paraId="09910ED5" w14:textId="77777777" w:rsidR="000A0B0E" w:rsidRDefault="000A0B0E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DE97254" w14:textId="1CF2AEB7" w:rsidR="00116CB5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5" w:type="pct"/>
          </w:tcPr>
          <w:p w14:paraId="55E80ABD" w14:textId="77777777" w:rsidR="00F0133F" w:rsidRDefault="00F0133F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3F2B55" w14:textId="1BC0FE4A" w:rsidR="00116CB5" w:rsidRPr="00915099" w:rsidRDefault="00F0133F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922,50</w:t>
            </w:r>
          </w:p>
        </w:tc>
        <w:tc>
          <w:tcPr>
            <w:tcW w:w="830" w:type="pct"/>
          </w:tcPr>
          <w:p w14:paraId="046E1E45" w14:textId="77777777" w:rsidR="00893259" w:rsidRPr="00915099" w:rsidRDefault="00893259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F8BEDFF" w14:textId="3DF6C96C" w:rsidR="000A0B0E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93259" w14:paraId="2FBEF71E" w14:textId="77777777" w:rsidTr="00F33D3B">
        <w:tc>
          <w:tcPr>
            <w:tcW w:w="1638" w:type="pct"/>
          </w:tcPr>
          <w:p w14:paraId="64A5F8BA" w14:textId="77777777" w:rsidR="000E6948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Domena</w:t>
            </w:r>
          </w:p>
          <w:p w14:paraId="4E43DF6C" w14:textId="77777777" w:rsidR="00CD736A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pct"/>
          </w:tcPr>
          <w:p w14:paraId="1CDF02A3" w14:textId="77777777" w:rsidR="00893259" w:rsidRPr="00915099" w:rsidRDefault="00893259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274D6DF" w14:textId="4CC035D2" w:rsidR="003E5F53" w:rsidRPr="00915099" w:rsidRDefault="004B0B2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7" w:type="pct"/>
          </w:tcPr>
          <w:p w14:paraId="71EF8E2C" w14:textId="77777777" w:rsidR="000E6948" w:rsidRDefault="000E694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63F091" w14:textId="0E2E29D8" w:rsidR="00116CB5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5" w:type="pct"/>
          </w:tcPr>
          <w:p w14:paraId="6010D66C" w14:textId="77777777" w:rsidR="00893259" w:rsidRPr="00915099" w:rsidRDefault="00893259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FECEB8" w14:textId="3F95D3EA" w:rsidR="000A0B0E" w:rsidRPr="00915099" w:rsidRDefault="004B0B2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116C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30" w:type="pct"/>
          </w:tcPr>
          <w:p w14:paraId="4A4D2862" w14:textId="77777777" w:rsidR="00893259" w:rsidRPr="00915099" w:rsidRDefault="00893259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D1312A5" w14:textId="77777777" w:rsidR="00472423" w:rsidRPr="00915099" w:rsidRDefault="004724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93259" w14:paraId="31804256" w14:textId="77777777" w:rsidTr="00F33D3B">
        <w:tc>
          <w:tcPr>
            <w:tcW w:w="1638" w:type="pct"/>
          </w:tcPr>
          <w:p w14:paraId="4C1B160F" w14:textId="77777777" w:rsidR="000E6948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Licencja Checkpoint</w:t>
            </w:r>
          </w:p>
          <w:p w14:paraId="462A2753" w14:textId="77777777" w:rsidR="00CD736A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pct"/>
          </w:tcPr>
          <w:p w14:paraId="5A3367E1" w14:textId="77777777" w:rsidR="00893259" w:rsidRPr="00915099" w:rsidRDefault="00893259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124FC95" w14:textId="41B0B3B0" w:rsidR="003E5F53" w:rsidRPr="00915099" w:rsidRDefault="004B0B2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1 831,10</w:t>
            </w:r>
          </w:p>
        </w:tc>
        <w:tc>
          <w:tcPr>
            <w:tcW w:w="777" w:type="pct"/>
          </w:tcPr>
          <w:p w14:paraId="1C0800B0" w14:textId="77777777" w:rsidR="000E6948" w:rsidRDefault="000E694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2FA8B71" w14:textId="7A0F22C5" w:rsidR="00116CB5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5" w:type="pct"/>
          </w:tcPr>
          <w:p w14:paraId="60C42114" w14:textId="77777777" w:rsidR="00893259" w:rsidRPr="00915099" w:rsidRDefault="00893259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F35D5FD" w14:textId="75DB178C" w:rsidR="000A0B0E" w:rsidRPr="00915099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1 046,33</w:t>
            </w:r>
          </w:p>
        </w:tc>
        <w:tc>
          <w:tcPr>
            <w:tcW w:w="830" w:type="pct"/>
          </w:tcPr>
          <w:p w14:paraId="72D93A7F" w14:textId="77777777" w:rsidR="009D5723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75EFDF" w14:textId="70E095A1" w:rsidR="000E6948" w:rsidRPr="00915099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784,77</w:t>
            </w:r>
          </w:p>
        </w:tc>
      </w:tr>
      <w:tr w:rsidR="00893259" w14:paraId="15FD60EA" w14:textId="77777777" w:rsidTr="00F33D3B">
        <w:tc>
          <w:tcPr>
            <w:tcW w:w="1638" w:type="pct"/>
          </w:tcPr>
          <w:p w14:paraId="207DAEB1" w14:textId="77777777" w:rsidR="000E6948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Ubezpieczenie OC</w:t>
            </w:r>
          </w:p>
          <w:p w14:paraId="10A380CA" w14:textId="77777777" w:rsidR="00CD736A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pct"/>
          </w:tcPr>
          <w:p w14:paraId="6B90799B" w14:textId="77777777" w:rsidR="00893259" w:rsidRPr="00915099" w:rsidRDefault="00893259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96204D" w14:textId="67388857" w:rsidR="003E5F53" w:rsidRPr="00915099" w:rsidRDefault="004B0B2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1 572,16</w:t>
            </w:r>
          </w:p>
        </w:tc>
        <w:tc>
          <w:tcPr>
            <w:tcW w:w="777" w:type="pct"/>
          </w:tcPr>
          <w:p w14:paraId="31B5E0AB" w14:textId="77777777" w:rsidR="00472423" w:rsidRDefault="004724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BA99EC" w14:textId="0E68C443" w:rsidR="00116CB5" w:rsidRPr="00915099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1 572,16</w:t>
            </w:r>
          </w:p>
        </w:tc>
        <w:tc>
          <w:tcPr>
            <w:tcW w:w="825" w:type="pct"/>
          </w:tcPr>
          <w:p w14:paraId="1C20861C" w14:textId="77777777" w:rsidR="00AE52BB" w:rsidRDefault="00AE52BB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06405BD" w14:textId="229359D2" w:rsidR="00116CB5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1 572,16</w:t>
            </w:r>
          </w:p>
        </w:tc>
        <w:tc>
          <w:tcPr>
            <w:tcW w:w="830" w:type="pct"/>
          </w:tcPr>
          <w:p w14:paraId="6B42D1FD" w14:textId="77777777" w:rsidR="009D5723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AB2BCAF" w14:textId="21343786" w:rsidR="00116CB5" w:rsidRPr="00915099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1 572,16</w:t>
            </w:r>
          </w:p>
        </w:tc>
      </w:tr>
      <w:tr w:rsidR="00893259" w14:paraId="7A40F5D4" w14:textId="77777777" w:rsidTr="00F33D3B">
        <w:tc>
          <w:tcPr>
            <w:tcW w:w="1638" w:type="pct"/>
          </w:tcPr>
          <w:p w14:paraId="347BB498" w14:textId="77777777" w:rsidR="000E6948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Ubezpieczenie majątkowe</w:t>
            </w:r>
          </w:p>
          <w:p w14:paraId="08CBFEEB" w14:textId="77777777" w:rsidR="00CD736A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pct"/>
          </w:tcPr>
          <w:p w14:paraId="14FF2CBB" w14:textId="77777777" w:rsidR="00893259" w:rsidRPr="00915099" w:rsidRDefault="00893259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C63AD9F" w14:textId="654612BC" w:rsidR="003E5F53" w:rsidRPr="00915099" w:rsidRDefault="004B0B2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192,55</w:t>
            </w:r>
          </w:p>
        </w:tc>
        <w:tc>
          <w:tcPr>
            <w:tcW w:w="777" w:type="pct"/>
          </w:tcPr>
          <w:p w14:paraId="147E6A56" w14:textId="77777777" w:rsidR="00472423" w:rsidRDefault="004724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6C87CAF" w14:textId="0592F84B" w:rsidR="00116CB5" w:rsidRPr="00915099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222,41</w:t>
            </w:r>
          </w:p>
        </w:tc>
        <w:tc>
          <w:tcPr>
            <w:tcW w:w="825" w:type="pct"/>
          </w:tcPr>
          <w:p w14:paraId="09E98BDC" w14:textId="77777777" w:rsidR="000A0B0E" w:rsidRDefault="000A0B0E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012A0B" w14:textId="5FA71DBC" w:rsidR="00116CB5" w:rsidRPr="00915099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192,55</w:t>
            </w:r>
          </w:p>
        </w:tc>
        <w:tc>
          <w:tcPr>
            <w:tcW w:w="830" w:type="pct"/>
          </w:tcPr>
          <w:p w14:paraId="5DF0539A" w14:textId="77777777" w:rsidR="009D5723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013FF96" w14:textId="04A235A3" w:rsidR="00116CB5" w:rsidRPr="00915099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222,41</w:t>
            </w:r>
          </w:p>
        </w:tc>
      </w:tr>
      <w:tr w:rsidR="00893259" w14:paraId="4B46D03E" w14:textId="77777777" w:rsidTr="00F33D3B">
        <w:tc>
          <w:tcPr>
            <w:tcW w:w="1638" w:type="pct"/>
          </w:tcPr>
          <w:p w14:paraId="2923CC24" w14:textId="77777777" w:rsidR="000E6948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Prenumerata prasy</w:t>
            </w:r>
          </w:p>
          <w:p w14:paraId="5D5B39F2" w14:textId="77777777" w:rsidR="00CD736A" w:rsidRPr="00915099" w:rsidRDefault="00CD736A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pct"/>
          </w:tcPr>
          <w:p w14:paraId="0FCAF3F3" w14:textId="77777777" w:rsidR="000E6948" w:rsidRPr="00915099" w:rsidRDefault="000E6948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7FD6E7E" w14:textId="28AA100F" w:rsidR="003E5F53" w:rsidRPr="00915099" w:rsidRDefault="00F0133F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7" w:type="pct"/>
          </w:tcPr>
          <w:p w14:paraId="5084C0F9" w14:textId="77777777" w:rsidR="000E6948" w:rsidRPr="00915099" w:rsidRDefault="000E694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FEBEB33" w14:textId="77777777" w:rsidR="0033754C" w:rsidRPr="00915099" w:rsidRDefault="0033754C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5" w:type="pct"/>
          </w:tcPr>
          <w:p w14:paraId="5EF2E92B" w14:textId="77777777" w:rsidR="00F0133F" w:rsidRDefault="00F0133F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80A953B" w14:textId="15A11016" w:rsidR="000E6948" w:rsidRPr="00915099" w:rsidRDefault="00F0133F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0" w:type="pct"/>
          </w:tcPr>
          <w:p w14:paraId="490BF184" w14:textId="77777777" w:rsidR="0033754C" w:rsidRPr="00915099" w:rsidRDefault="0033754C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A3D432C" w14:textId="77777777" w:rsidR="000E6948" w:rsidRPr="00915099" w:rsidRDefault="0033754C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93259" w14:paraId="1BDBC82A" w14:textId="77777777" w:rsidTr="00F33D3B">
        <w:tc>
          <w:tcPr>
            <w:tcW w:w="1638" w:type="pct"/>
          </w:tcPr>
          <w:p w14:paraId="76AFAB85" w14:textId="77777777" w:rsidR="00472423" w:rsidRPr="00915099" w:rsidRDefault="00472423" w:rsidP="000E69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C53F4B8" w14:textId="77777777" w:rsidR="000E6948" w:rsidRPr="00915099" w:rsidRDefault="00CD736A" w:rsidP="00915099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5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30" w:type="pct"/>
          </w:tcPr>
          <w:p w14:paraId="4BE003CB" w14:textId="77777777" w:rsidR="00472423" w:rsidRPr="00915099" w:rsidRDefault="00472423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BFE717D" w14:textId="3A93D8F0" w:rsidR="000E6948" w:rsidRPr="00915099" w:rsidRDefault="00F33D3B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4 891</w:t>
            </w:r>
            <w:r w:rsidR="004B0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,63</w:t>
            </w:r>
          </w:p>
        </w:tc>
        <w:tc>
          <w:tcPr>
            <w:tcW w:w="777" w:type="pct"/>
          </w:tcPr>
          <w:p w14:paraId="39D93D02" w14:textId="77777777" w:rsidR="00116CB5" w:rsidRDefault="00116CB5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8D6438" w14:textId="18A7E343" w:rsidR="00F33D3B" w:rsidRPr="00915099" w:rsidRDefault="00F33D3B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1 794,57</w:t>
            </w:r>
          </w:p>
        </w:tc>
        <w:tc>
          <w:tcPr>
            <w:tcW w:w="825" w:type="pct"/>
          </w:tcPr>
          <w:p w14:paraId="4149DC5E" w14:textId="77777777" w:rsidR="000E6948" w:rsidRDefault="000E6948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8F6100" w14:textId="651B848E" w:rsidR="00116CB5" w:rsidRPr="00915099" w:rsidRDefault="00F0133F" w:rsidP="00F33D3B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F3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106,86</w:t>
            </w:r>
          </w:p>
        </w:tc>
        <w:tc>
          <w:tcPr>
            <w:tcW w:w="830" w:type="pct"/>
          </w:tcPr>
          <w:p w14:paraId="7E7A6BDD" w14:textId="77777777" w:rsidR="009D5723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10355C" w14:textId="3748CA01" w:rsidR="00116CB5" w:rsidRPr="00915099" w:rsidRDefault="009D5723" w:rsidP="000A0B0E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2 579,34</w:t>
            </w:r>
          </w:p>
        </w:tc>
      </w:tr>
    </w:tbl>
    <w:p w14:paraId="39782FE0" w14:textId="77777777" w:rsidR="00915099" w:rsidRDefault="00915099" w:rsidP="00CD736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AC082" w14:textId="370AEECE" w:rsidR="00CD736A" w:rsidRDefault="00CD736A" w:rsidP="00CD736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10.2. Bierne rozliczenia międzyokresowe kosztów:</w:t>
      </w:r>
    </w:p>
    <w:p w14:paraId="20D81F7C" w14:textId="77777777" w:rsidR="00CD736A" w:rsidRDefault="00CD736A" w:rsidP="00CD736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Brak</w:t>
      </w:r>
    </w:p>
    <w:p w14:paraId="1E3C8CE0" w14:textId="77777777" w:rsidR="004549C6" w:rsidRDefault="004549C6" w:rsidP="00CD736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52307" w14:textId="77777777" w:rsidR="00CD736A" w:rsidRDefault="00CD736A" w:rsidP="00CD736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D791E" w14:textId="77777777" w:rsidR="00CD736A" w:rsidRDefault="00CD736A" w:rsidP="00CD736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stanie zapasów-  materiały:</w:t>
      </w:r>
    </w:p>
    <w:p w14:paraId="3D2C48DE" w14:textId="77777777" w:rsidR="00CD736A" w:rsidRDefault="00CD736A" w:rsidP="00CD736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3739" w:type="pct"/>
        <w:tblInd w:w="1101" w:type="dxa"/>
        <w:tblLook w:val="04A0" w:firstRow="1" w:lastRow="0" w:firstColumn="1" w:lastColumn="0" w:noHBand="0" w:noVBand="1"/>
      </w:tblPr>
      <w:tblGrid>
        <w:gridCol w:w="3320"/>
        <w:gridCol w:w="1660"/>
        <w:gridCol w:w="1797"/>
      </w:tblGrid>
      <w:tr w:rsidR="004A4D0B" w14:paraId="79F8970E" w14:textId="77777777" w:rsidTr="004A4D0B">
        <w:tc>
          <w:tcPr>
            <w:tcW w:w="2449" w:type="pct"/>
          </w:tcPr>
          <w:p w14:paraId="66F445BC" w14:textId="77777777" w:rsidR="004A4D0B" w:rsidRPr="00893259" w:rsidRDefault="004A4D0B" w:rsidP="00CD73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9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Wykaz zapasów – materiały</w:t>
            </w:r>
          </w:p>
          <w:p w14:paraId="44243C60" w14:textId="77777777" w:rsidR="004A4D0B" w:rsidRPr="00893259" w:rsidRDefault="004A4D0B" w:rsidP="00CD736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5" w:type="pct"/>
          </w:tcPr>
          <w:p w14:paraId="3D2D0B1D" w14:textId="748BD805" w:rsidR="004A4D0B" w:rsidRPr="00893259" w:rsidRDefault="004A4D0B" w:rsidP="00DA2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9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Stan na dzień 01.01.202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6" w:type="pct"/>
          </w:tcPr>
          <w:p w14:paraId="029DC76F" w14:textId="60ABB6C1" w:rsidR="004A4D0B" w:rsidRPr="00893259" w:rsidRDefault="004A4D0B" w:rsidP="00DA29F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93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Stan na dzień 31.12.202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4A4D0B" w:rsidRPr="004549C6" w14:paraId="0125BF86" w14:textId="77777777" w:rsidTr="004A4D0B">
        <w:tc>
          <w:tcPr>
            <w:tcW w:w="2449" w:type="pct"/>
          </w:tcPr>
          <w:p w14:paraId="50C7FAF5" w14:textId="4B98EBD5" w:rsidR="004A4D0B" w:rsidRPr="00893259" w:rsidRDefault="004A4D0B" w:rsidP="00CD736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2F37820" w14:textId="3FB33BFA" w:rsidR="004A4D0B" w:rsidRPr="00893259" w:rsidRDefault="004A4D0B" w:rsidP="00CD736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Karta  biblioteczna</w:t>
            </w:r>
          </w:p>
        </w:tc>
        <w:tc>
          <w:tcPr>
            <w:tcW w:w="1225" w:type="pct"/>
          </w:tcPr>
          <w:p w14:paraId="71542569" w14:textId="77777777" w:rsidR="004A4D0B" w:rsidRPr="00893259" w:rsidRDefault="004A4D0B" w:rsidP="00CD736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42C196A" w14:textId="1BE0CE3B" w:rsidR="004A4D0B" w:rsidRPr="00893259" w:rsidRDefault="004A4D0B" w:rsidP="003E5F53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324,30</w:t>
            </w:r>
          </w:p>
        </w:tc>
        <w:tc>
          <w:tcPr>
            <w:tcW w:w="1326" w:type="pct"/>
          </w:tcPr>
          <w:p w14:paraId="236F7E87" w14:textId="77777777" w:rsidR="004A4D0B" w:rsidRPr="00893259" w:rsidRDefault="004A4D0B" w:rsidP="00CD483B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55C9A7" w14:textId="4E994B00" w:rsidR="004A4D0B" w:rsidRPr="00893259" w:rsidRDefault="004A4D0B" w:rsidP="00CD483B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378,96</w:t>
            </w:r>
          </w:p>
        </w:tc>
      </w:tr>
      <w:tr w:rsidR="004A4D0B" w:rsidRPr="00915099" w14:paraId="5E635371" w14:textId="77777777" w:rsidTr="004A4D0B">
        <w:tc>
          <w:tcPr>
            <w:tcW w:w="2449" w:type="pct"/>
          </w:tcPr>
          <w:p w14:paraId="20311F78" w14:textId="77777777" w:rsidR="004A4D0B" w:rsidRPr="00893259" w:rsidRDefault="004A4D0B" w:rsidP="004549C6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7910362" w14:textId="4F09FF6A" w:rsidR="004A4D0B" w:rsidRPr="00186B63" w:rsidRDefault="004A4D0B" w:rsidP="004549C6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6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25" w:type="pct"/>
          </w:tcPr>
          <w:p w14:paraId="313B7BD7" w14:textId="77777777" w:rsidR="004A4D0B" w:rsidRPr="00915099" w:rsidRDefault="004A4D0B" w:rsidP="004549C6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0AAFE6" w14:textId="3D1472B2" w:rsidR="004A4D0B" w:rsidRPr="00915099" w:rsidRDefault="004A4D0B" w:rsidP="004549C6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324,30</w:t>
            </w:r>
          </w:p>
        </w:tc>
        <w:tc>
          <w:tcPr>
            <w:tcW w:w="1326" w:type="pct"/>
          </w:tcPr>
          <w:p w14:paraId="14D0D3B7" w14:textId="77777777" w:rsidR="004A4D0B" w:rsidRPr="00915099" w:rsidRDefault="004A4D0B" w:rsidP="004549C6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56C8D5" w14:textId="2EF0FFF8" w:rsidR="004A4D0B" w:rsidRPr="00915099" w:rsidRDefault="004A4D0B" w:rsidP="004549C6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378,96</w:t>
            </w:r>
          </w:p>
        </w:tc>
      </w:tr>
    </w:tbl>
    <w:p w14:paraId="2384FB81" w14:textId="77777777" w:rsidR="00CD736A" w:rsidRPr="00CD736A" w:rsidRDefault="00CD736A" w:rsidP="004549C6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15B74" w14:textId="77777777" w:rsidR="000E6948" w:rsidRPr="00DC319A" w:rsidRDefault="000E6948" w:rsidP="00DC319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E57F2" w14:textId="77777777" w:rsidR="00C35C4A" w:rsidRDefault="00CD736A" w:rsidP="00CD736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stanie należności:</w:t>
      </w:r>
    </w:p>
    <w:p w14:paraId="4B509A7B" w14:textId="77777777" w:rsidR="00CD736A" w:rsidRDefault="00CD736A" w:rsidP="00CD736A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Należności krótkoterminowe:</w:t>
      </w:r>
    </w:p>
    <w:p w14:paraId="6E434A08" w14:textId="77777777" w:rsidR="00CD736A" w:rsidRDefault="00CD736A" w:rsidP="00CD736A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-Brak</w:t>
      </w:r>
    </w:p>
    <w:p w14:paraId="267BFD95" w14:textId="77777777" w:rsidR="00CD736A" w:rsidRDefault="00CD736A" w:rsidP="00CD736A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BC0D86" w14:textId="77777777" w:rsidR="00CD736A" w:rsidRDefault="00CD736A" w:rsidP="00CD736A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Należności długoterminowe:</w:t>
      </w:r>
    </w:p>
    <w:p w14:paraId="325FCA10" w14:textId="77777777" w:rsidR="00CD736A" w:rsidRDefault="00CD736A" w:rsidP="00CD736A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</w:t>
      </w:r>
    </w:p>
    <w:p w14:paraId="1FD78F5F" w14:textId="77777777" w:rsidR="00CD736A" w:rsidRDefault="00CD736A" w:rsidP="00CD736A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A3F4E6" w14:textId="77777777" w:rsidR="00CD736A" w:rsidRDefault="00CD736A" w:rsidP="00CD736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stanie zobowiązań:</w:t>
      </w:r>
    </w:p>
    <w:p w14:paraId="4BF6D6AC" w14:textId="77777777" w:rsidR="00CD736A" w:rsidRPr="00CD736A" w:rsidRDefault="00CD736A" w:rsidP="00CD73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D736A">
        <w:rPr>
          <w:rFonts w:ascii="Times New Roman" w:hAnsi="Times New Roman" w:cs="Times New Roman"/>
          <w:sz w:val="24"/>
          <w:szCs w:val="24"/>
        </w:rPr>
        <w:t>.1. Należności krótkoterminowe:</w:t>
      </w:r>
    </w:p>
    <w:p w14:paraId="57966A63" w14:textId="77777777" w:rsidR="00CD736A" w:rsidRPr="00CD736A" w:rsidRDefault="00CD736A" w:rsidP="00CD73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736A">
        <w:rPr>
          <w:rFonts w:ascii="Times New Roman" w:hAnsi="Times New Roman" w:cs="Times New Roman"/>
          <w:sz w:val="24"/>
          <w:szCs w:val="24"/>
        </w:rPr>
        <w:t>-Brak</w:t>
      </w:r>
    </w:p>
    <w:p w14:paraId="407C3301" w14:textId="77777777" w:rsidR="00CD736A" w:rsidRPr="00CD736A" w:rsidRDefault="00CD736A" w:rsidP="00CD73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BD7B6F" w14:textId="77777777" w:rsidR="00CD736A" w:rsidRPr="00CD736A" w:rsidRDefault="00CD736A" w:rsidP="00CD73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D736A">
        <w:rPr>
          <w:rFonts w:ascii="Times New Roman" w:hAnsi="Times New Roman" w:cs="Times New Roman"/>
          <w:sz w:val="24"/>
          <w:szCs w:val="24"/>
        </w:rPr>
        <w:t>.2. Należności długoterminowe:</w:t>
      </w:r>
    </w:p>
    <w:p w14:paraId="3B355BDE" w14:textId="77777777" w:rsidR="00CD736A" w:rsidRDefault="00CD736A" w:rsidP="00CD73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736A">
        <w:rPr>
          <w:rFonts w:ascii="Times New Roman" w:hAnsi="Times New Roman" w:cs="Times New Roman"/>
          <w:sz w:val="24"/>
          <w:szCs w:val="24"/>
        </w:rPr>
        <w:t>- Brak</w:t>
      </w:r>
    </w:p>
    <w:p w14:paraId="091227F2" w14:textId="3CB89424" w:rsidR="004549C6" w:rsidRDefault="004549C6" w:rsidP="00CD73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017F91B" w14:textId="77777777" w:rsidR="00186B63" w:rsidRDefault="00186B63" w:rsidP="00CD73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197F11C" w14:textId="77777777" w:rsidR="00893259" w:rsidRDefault="00893259" w:rsidP="0091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A7B72" w14:textId="3AB7623A" w:rsidR="00F11E5F" w:rsidRDefault="00F11E5F" w:rsidP="00F11E5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5F">
        <w:rPr>
          <w:rFonts w:ascii="Times New Roman" w:hAnsi="Times New Roman" w:cs="Times New Roman"/>
          <w:sz w:val="24"/>
          <w:szCs w:val="24"/>
        </w:rPr>
        <w:lastRenderedPageBreak/>
        <w:t>Środki pieniężne:</w:t>
      </w:r>
    </w:p>
    <w:p w14:paraId="56FE86A6" w14:textId="77777777" w:rsidR="00F11E5F" w:rsidRDefault="00F11E5F" w:rsidP="00F11E5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597" w:type="pct"/>
        <w:tblInd w:w="1413" w:type="dxa"/>
        <w:tblLook w:val="04A0" w:firstRow="1" w:lastRow="0" w:firstColumn="1" w:lastColumn="0" w:noHBand="0" w:noVBand="1"/>
      </w:tblPr>
      <w:tblGrid>
        <w:gridCol w:w="3473"/>
        <w:gridCol w:w="3046"/>
      </w:tblGrid>
      <w:tr w:rsidR="00F11E5F" w14:paraId="61756B25" w14:textId="77777777" w:rsidTr="00F46BC9">
        <w:tc>
          <w:tcPr>
            <w:tcW w:w="2664" w:type="pct"/>
          </w:tcPr>
          <w:p w14:paraId="7D807E05" w14:textId="77777777" w:rsidR="00F11E5F" w:rsidRPr="00893259" w:rsidRDefault="00F11E5F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59">
              <w:rPr>
                <w:rFonts w:ascii="Times New Roman" w:hAnsi="Times New Roman" w:cs="Times New Roman"/>
                <w:b/>
                <w:sz w:val="20"/>
                <w:szCs w:val="20"/>
              </w:rPr>
              <w:t>Środki pieniężne zgromadzone na:</w:t>
            </w:r>
          </w:p>
        </w:tc>
        <w:tc>
          <w:tcPr>
            <w:tcW w:w="2336" w:type="pct"/>
          </w:tcPr>
          <w:p w14:paraId="456F7F5A" w14:textId="2386B0E9" w:rsidR="00F11E5F" w:rsidRPr="00893259" w:rsidRDefault="00F11E5F" w:rsidP="00DA29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59">
              <w:rPr>
                <w:rFonts w:ascii="Times New Roman" w:hAnsi="Times New Roman" w:cs="Times New Roman"/>
                <w:b/>
                <w:sz w:val="20"/>
                <w:szCs w:val="20"/>
              </w:rPr>
              <w:t>Stan na dzień 31.12.202</w:t>
            </w:r>
            <w:r w:rsidR="00DA29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1E5F" w14:paraId="231A7C6C" w14:textId="77777777" w:rsidTr="00F46BC9">
        <w:tc>
          <w:tcPr>
            <w:tcW w:w="2664" w:type="pct"/>
          </w:tcPr>
          <w:p w14:paraId="709C6745" w14:textId="77777777" w:rsidR="00F11E5F" w:rsidRPr="00915099" w:rsidRDefault="00F11E5F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99">
              <w:rPr>
                <w:rFonts w:ascii="Times New Roman" w:hAnsi="Times New Roman" w:cs="Times New Roman"/>
                <w:sz w:val="20"/>
                <w:szCs w:val="20"/>
              </w:rPr>
              <w:t>Kasa</w:t>
            </w:r>
          </w:p>
        </w:tc>
        <w:tc>
          <w:tcPr>
            <w:tcW w:w="2336" w:type="pct"/>
          </w:tcPr>
          <w:p w14:paraId="3B32B36F" w14:textId="67DA0DB0" w:rsidR="00F11E5F" w:rsidRPr="00915099" w:rsidRDefault="0087463F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210,15</w:t>
            </w:r>
          </w:p>
        </w:tc>
      </w:tr>
      <w:tr w:rsidR="00F11E5F" w14:paraId="26F4692C" w14:textId="77777777" w:rsidTr="00F46BC9">
        <w:tc>
          <w:tcPr>
            <w:tcW w:w="2664" w:type="pct"/>
          </w:tcPr>
          <w:p w14:paraId="4A23FF92" w14:textId="77777777" w:rsidR="00F11E5F" w:rsidRPr="00915099" w:rsidRDefault="00F11E5F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99">
              <w:rPr>
                <w:rFonts w:ascii="Times New Roman" w:hAnsi="Times New Roman" w:cs="Times New Roman"/>
                <w:sz w:val="20"/>
                <w:szCs w:val="20"/>
              </w:rPr>
              <w:t>Rachunku bankowym bieżącym</w:t>
            </w:r>
          </w:p>
        </w:tc>
        <w:tc>
          <w:tcPr>
            <w:tcW w:w="2336" w:type="pct"/>
          </w:tcPr>
          <w:p w14:paraId="621050B0" w14:textId="19D51A90" w:rsidR="00F11E5F" w:rsidRPr="00915099" w:rsidRDefault="004B0B28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267 ,49</w:t>
            </w:r>
          </w:p>
        </w:tc>
      </w:tr>
      <w:tr w:rsidR="00F11E5F" w14:paraId="7B826971" w14:textId="77777777" w:rsidTr="00F46BC9">
        <w:tc>
          <w:tcPr>
            <w:tcW w:w="2664" w:type="pct"/>
          </w:tcPr>
          <w:p w14:paraId="097392C8" w14:textId="77777777" w:rsidR="00F11E5F" w:rsidRPr="00915099" w:rsidRDefault="00F11E5F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99">
              <w:rPr>
                <w:rFonts w:ascii="Times New Roman" w:hAnsi="Times New Roman" w:cs="Times New Roman"/>
                <w:sz w:val="20"/>
                <w:szCs w:val="20"/>
              </w:rPr>
              <w:t>Rachunku bankowym ZFŚS</w:t>
            </w:r>
          </w:p>
        </w:tc>
        <w:tc>
          <w:tcPr>
            <w:tcW w:w="2336" w:type="pct"/>
          </w:tcPr>
          <w:p w14:paraId="31D2B54F" w14:textId="77777777" w:rsidR="00F11E5F" w:rsidRPr="00915099" w:rsidRDefault="003E5F53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99">
              <w:rPr>
                <w:rFonts w:ascii="Times New Roman" w:hAnsi="Times New Roman" w:cs="Times New Roman"/>
                <w:sz w:val="20"/>
                <w:szCs w:val="20"/>
              </w:rPr>
              <w:t>397,24</w:t>
            </w:r>
          </w:p>
        </w:tc>
      </w:tr>
      <w:tr w:rsidR="00F11E5F" w14:paraId="50FF2D23" w14:textId="77777777" w:rsidTr="00F46BC9">
        <w:tc>
          <w:tcPr>
            <w:tcW w:w="2664" w:type="pct"/>
          </w:tcPr>
          <w:p w14:paraId="55141AC5" w14:textId="77777777" w:rsidR="00F11E5F" w:rsidRPr="00915099" w:rsidRDefault="00F11E5F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99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336" w:type="pct"/>
          </w:tcPr>
          <w:p w14:paraId="7F53E82E" w14:textId="68571CBD" w:rsidR="00F11E5F" w:rsidRPr="00915099" w:rsidRDefault="0095492A" w:rsidP="00F11E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874,88</w:t>
            </w:r>
          </w:p>
        </w:tc>
      </w:tr>
    </w:tbl>
    <w:p w14:paraId="68737E70" w14:textId="77777777" w:rsidR="00F11E5F" w:rsidRDefault="00F11E5F" w:rsidP="00F11E5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C69004" w14:textId="77777777" w:rsidR="00F11E5F" w:rsidRPr="00F11E5F" w:rsidRDefault="00F11E5F" w:rsidP="00F11E5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rzeczowa przychodów i kosztów:</w:t>
      </w:r>
    </w:p>
    <w:p w14:paraId="298FB090" w14:textId="77777777" w:rsidR="00F11E5F" w:rsidRPr="00F11E5F" w:rsidRDefault="00F11E5F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4EC85" w14:textId="159E87ED" w:rsidR="009A1CF7" w:rsidRDefault="00F11E5F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Powiatowej Biblioteki Publicznej w Wejherowie w roku 202</w:t>
      </w:r>
      <w:r w:rsidR="00E624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ogółem </w:t>
      </w:r>
      <w:r w:rsidR="00E624E0">
        <w:rPr>
          <w:rFonts w:ascii="Times New Roman" w:eastAsia="Times New Roman" w:hAnsi="Times New Roman" w:cs="Times New Roman"/>
          <w:lang w:eastAsia="pl-PL"/>
        </w:rPr>
        <w:t>973 184,36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4E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254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A30272" w14:textId="77777777" w:rsidR="009A1CF7" w:rsidRDefault="009A1CF7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399AF" w14:textId="69F1A6C2" w:rsidR="00F11E5F" w:rsidRDefault="00F11E5F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 w:rsidR="009A1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ównym źródłem przychodów jest dotacja 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podmiotowa</w:t>
      </w:r>
      <w:r w:rsidR="009A1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Organizatora, która wyniosła </w:t>
      </w:r>
      <w:r w:rsidR="00E624E0">
        <w:rPr>
          <w:rFonts w:ascii="Times New Roman" w:eastAsia="Times New Roman" w:hAnsi="Times New Roman" w:cs="Times New Roman"/>
          <w:lang w:eastAsia="pl-PL"/>
        </w:rPr>
        <w:t>914 312,00</w:t>
      </w:r>
      <w:r w:rsidR="002254EF" w:rsidRPr="002254EF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2254EF">
        <w:rPr>
          <w:rFonts w:ascii="Times New Roman" w:eastAsia="Times New Roman" w:hAnsi="Times New Roman" w:cs="Times New Roman"/>
          <w:lang w:eastAsia="pl-PL"/>
        </w:rPr>
        <w:t>.</w:t>
      </w:r>
      <w:r w:rsidR="009A1C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17FE"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Znaczącym przychodem operacyjnym Powiatowej Biblioteki Publicznej </w:t>
      </w:r>
      <w:r w:rsidR="009A1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17FE"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Wejherowie jest </w:t>
      </w:r>
      <w:r w:rsidR="009A1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A717FE"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 Biblioteki Narodowej na nowośc</w:t>
      </w:r>
      <w:r w:rsidR="00B6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książkowe, którą otrzymaliśmy w kwocie </w:t>
      </w:r>
      <w:r w:rsidR="0095492A">
        <w:rPr>
          <w:rFonts w:ascii="Times New Roman" w:eastAsia="Times New Roman" w:hAnsi="Times New Roman" w:cs="Times New Roman"/>
          <w:sz w:val="24"/>
          <w:szCs w:val="24"/>
          <w:lang w:eastAsia="pl-PL"/>
        </w:rPr>
        <w:t>28 538,00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2429A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e pr</w:t>
      </w:r>
      <w:r w:rsidR="002429AE">
        <w:rPr>
          <w:rFonts w:ascii="Times New Roman" w:eastAsia="Times New Roman" w:hAnsi="Times New Roman" w:cs="Times New Roman"/>
          <w:sz w:val="24"/>
          <w:szCs w:val="24"/>
          <w:lang w:eastAsia="pl-PL"/>
        </w:rPr>
        <w:t>zychody operacyjne wyniosły ogół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9A1CF7">
        <w:rPr>
          <w:rFonts w:ascii="Times New Roman" w:eastAsia="Times New Roman" w:hAnsi="Times New Roman" w:cs="Times New Roman"/>
          <w:lang w:eastAsia="pl-PL"/>
        </w:rPr>
        <w:t>30</w:t>
      </w:r>
      <w:r w:rsidR="0095492A">
        <w:rPr>
          <w:rFonts w:ascii="Times New Roman" w:eastAsia="Times New Roman" w:hAnsi="Times New Roman" w:cs="Times New Roman"/>
          <w:lang w:eastAsia="pl-PL"/>
        </w:rPr>
        <w:t> 334,36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30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429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pozostałych przychodów operacyj</w:t>
      </w:r>
      <w:r w:rsidR="002429AE">
        <w:rPr>
          <w:rFonts w:ascii="Times New Roman" w:eastAsia="Times New Roman" w:hAnsi="Times New Roman" w:cs="Times New Roman"/>
          <w:sz w:val="24"/>
          <w:szCs w:val="24"/>
          <w:lang w:eastAsia="pl-PL"/>
        </w:rPr>
        <w:t>nych ujęte jest wynagrodzenie pł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atnika podatku dochodow</w:t>
      </w:r>
      <w:r w:rsidR="002429AE">
        <w:rPr>
          <w:rFonts w:ascii="Times New Roman" w:eastAsia="Times New Roman" w:hAnsi="Times New Roman" w:cs="Times New Roman"/>
          <w:sz w:val="24"/>
          <w:szCs w:val="24"/>
          <w:lang w:eastAsia="pl-PL"/>
        </w:rPr>
        <w:t>ego od osób fizycznych (z tytułu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terminowego przekazywania zaliczki na podatek dochodowy od wynagrodzeń pracowników)</w:t>
      </w:r>
      <w:r w:rsidR="002254E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wyniosło </w:t>
      </w:r>
      <w:r w:rsidR="0095492A">
        <w:rPr>
          <w:rFonts w:ascii="Times New Roman" w:eastAsia="Times New Roman" w:hAnsi="Times New Roman" w:cs="Times New Roman"/>
          <w:lang w:eastAsia="pl-PL"/>
        </w:rPr>
        <w:t>88</w:t>
      </w:r>
      <w:r w:rsidR="002254EF" w:rsidRPr="002254EF">
        <w:rPr>
          <w:rFonts w:ascii="Times New Roman" w:eastAsia="Times New Roman" w:hAnsi="Times New Roman" w:cs="Times New Roman"/>
          <w:lang w:eastAsia="pl-PL"/>
        </w:rPr>
        <w:t>,00</w:t>
      </w:r>
      <w:r w:rsidR="005F5307" w:rsidRPr="002254EF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2254EF" w:rsidRPr="002254EF">
        <w:rPr>
          <w:rFonts w:ascii="Times New Roman" w:eastAsia="Times New Roman" w:hAnsi="Times New Roman" w:cs="Times New Roman"/>
          <w:lang w:eastAsia="pl-PL"/>
        </w:rPr>
        <w:t>.</w:t>
      </w:r>
      <w:r w:rsidR="0022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obrane opłaty za nieterminowy zwrot książek </w:t>
      </w:r>
      <w:r w:rsidR="0095492A">
        <w:rPr>
          <w:rFonts w:ascii="Times New Roman" w:eastAsia="Times New Roman" w:hAnsi="Times New Roman" w:cs="Times New Roman"/>
          <w:sz w:val="24"/>
          <w:szCs w:val="24"/>
          <w:lang w:eastAsia="pl-PL"/>
        </w:rPr>
        <w:t>7 233,48</w:t>
      </w:r>
      <w:r w:rsidRPr="002254EF"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="00B6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wydane karty biblioteczne</w:t>
      </w:r>
      <w:r w:rsidR="0022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92A">
        <w:rPr>
          <w:rFonts w:ascii="Times New Roman" w:eastAsia="Times New Roman" w:hAnsi="Times New Roman" w:cs="Times New Roman"/>
          <w:lang w:eastAsia="pl-PL"/>
        </w:rPr>
        <w:t>745,3</w:t>
      </w:r>
      <w:r w:rsidR="002254EF" w:rsidRPr="002254EF"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2254EF">
        <w:rPr>
          <w:rFonts w:ascii="Times New Roman" w:eastAsia="Times New Roman" w:hAnsi="Times New Roman" w:cs="Times New Roman"/>
          <w:lang w:eastAsia="pl-PL"/>
        </w:rPr>
        <w:t>zł.</w:t>
      </w:r>
      <w:r w:rsidR="00A717FE">
        <w:rPr>
          <w:rFonts w:ascii="Times New Roman" w:eastAsia="Times New Roman" w:hAnsi="Times New Roman" w:cs="Times New Roman"/>
          <w:lang w:eastAsia="pl-PL"/>
        </w:rPr>
        <w:t xml:space="preserve"> Dary rzeczowe (zbiory biblioteczne) to kwota </w:t>
      </w:r>
      <w:r w:rsidR="0095492A">
        <w:rPr>
          <w:rFonts w:ascii="Times New Roman" w:eastAsia="Times New Roman" w:hAnsi="Times New Roman" w:cs="Times New Roman"/>
          <w:lang w:eastAsia="pl-PL"/>
        </w:rPr>
        <w:t>16 253,58</w:t>
      </w:r>
      <w:r w:rsidR="00A717FE">
        <w:rPr>
          <w:rFonts w:ascii="Times New Roman" w:eastAsia="Times New Roman" w:hAnsi="Times New Roman" w:cs="Times New Roman"/>
          <w:lang w:eastAsia="pl-PL"/>
        </w:rPr>
        <w:t xml:space="preserve"> zł oraz roczny odpis amortyzacyjno-umorzeniowy środka trwałego w wysokości 6 000,00 zł.</w:t>
      </w:r>
      <w:r w:rsidR="0003550B">
        <w:rPr>
          <w:rFonts w:ascii="Times New Roman" w:eastAsia="Times New Roman" w:hAnsi="Times New Roman" w:cs="Times New Roman"/>
          <w:lang w:eastAsia="pl-PL"/>
        </w:rPr>
        <w:t xml:space="preserve"> Przychód ze sprzedaży makulatury to kwota 14,00 zł</w:t>
      </w:r>
      <w:r w:rsidR="00B10562">
        <w:rPr>
          <w:rFonts w:ascii="Times New Roman" w:eastAsia="Times New Roman" w:hAnsi="Times New Roman" w:cs="Times New Roman"/>
          <w:lang w:eastAsia="pl-PL"/>
        </w:rPr>
        <w:t>.</w:t>
      </w:r>
    </w:p>
    <w:p w14:paraId="440C6DB7" w14:textId="77777777" w:rsidR="0003550B" w:rsidRPr="00F11E5F" w:rsidRDefault="0003550B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D63F5" w14:textId="7EE3937B" w:rsidR="00F11E5F" w:rsidRPr="00F11E5F" w:rsidRDefault="00F11E5F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Powiatowej Biblioteki Publicznej w Wejherowie zamknęły się w 202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kwotą </w:t>
      </w:r>
      <w:r w:rsidR="00B618FF">
        <w:rPr>
          <w:rFonts w:ascii="Times New Roman" w:eastAsia="Times New Roman" w:hAnsi="Times New Roman" w:cs="Times New Roman"/>
          <w:sz w:val="24"/>
          <w:szCs w:val="24"/>
          <w:lang w:eastAsia="pl-PL"/>
        </w:rPr>
        <w:t>975 787,21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którą złożyły się: w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ynagrodzenia i pochodne od wynagrodzeń oraz inne świadcz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>enia na rzecz pracowników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550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550B">
        <w:rPr>
          <w:rFonts w:ascii="Times New Roman" w:eastAsia="Times New Roman" w:hAnsi="Times New Roman" w:cs="Times New Roman"/>
          <w:lang w:eastAsia="pl-PL"/>
        </w:rPr>
        <w:t>650 425,44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materiałów i energii </w:t>
      </w:r>
      <w:r w:rsidR="00582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235CF">
        <w:rPr>
          <w:rFonts w:ascii="Times New Roman" w:eastAsia="Times New Roman" w:hAnsi="Times New Roman" w:cs="Times New Roman"/>
          <w:sz w:val="24"/>
          <w:szCs w:val="24"/>
          <w:lang w:eastAsia="pl-PL"/>
        </w:rPr>
        <w:t>152 172</w:t>
      </w:r>
      <w:r w:rsidR="00B618FF">
        <w:rPr>
          <w:rFonts w:ascii="Times New Roman" w:eastAsia="Times New Roman" w:hAnsi="Times New Roman" w:cs="Times New Roman"/>
          <w:sz w:val="24"/>
          <w:szCs w:val="24"/>
          <w:lang w:eastAsia="pl-PL"/>
        </w:rPr>
        <w:t>,43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429AE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obce </w:t>
      </w:r>
      <w:r w:rsidR="0003550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550B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="00B618FF">
        <w:rPr>
          <w:rFonts w:ascii="Times New Roman" w:eastAsia="Times New Roman" w:hAnsi="Times New Roman" w:cs="Times New Roman"/>
          <w:sz w:val="24"/>
          <w:szCs w:val="24"/>
          <w:lang w:eastAsia="pl-PL"/>
        </w:rPr>
        <w:t> 265,94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496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podatki,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>, ubezpieczenia,–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984">
        <w:rPr>
          <w:rFonts w:ascii="Times New Roman" w:eastAsia="Times New Roman" w:hAnsi="Times New Roman" w:cs="Times New Roman"/>
          <w:lang w:eastAsia="pl-PL"/>
        </w:rPr>
        <w:t>3 374,00</w:t>
      </w:r>
      <w:r w:rsidR="001E4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0B8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="0088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 i 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88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wydarzeń 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kulturalnych</w:t>
      </w:r>
      <w:r w:rsidR="0088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</w:t>
      </w:r>
      <w:r w:rsidR="00C5529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29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984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="002235CF">
        <w:rPr>
          <w:rFonts w:ascii="Times New Roman" w:eastAsia="Times New Roman" w:hAnsi="Times New Roman" w:cs="Times New Roman"/>
          <w:sz w:val="24"/>
          <w:szCs w:val="24"/>
          <w:lang w:eastAsia="pl-PL"/>
        </w:rPr>
        <w:t> 392,67</w:t>
      </w:r>
      <w:r w:rsidR="00C55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984">
        <w:rPr>
          <w:rFonts w:ascii="Times New Roman" w:eastAsia="Times New Roman" w:hAnsi="Times New Roman" w:cs="Times New Roman"/>
          <w:sz w:val="24"/>
          <w:szCs w:val="24"/>
          <w:lang w:eastAsia="pl-PL"/>
        </w:rPr>
        <w:t>zł, amortyzacja – 22 253,58 zł.</w:t>
      </w:r>
    </w:p>
    <w:p w14:paraId="7B3078DB" w14:textId="77777777" w:rsidR="00F11E5F" w:rsidRDefault="00F11E5F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95502" w14:textId="77777777" w:rsidR="00F11E5F" w:rsidRPr="00F11E5F" w:rsidRDefault="00715B07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Pozostał</w:t>
      </w:r>
      <w:r w:rsidR="00F11E5F"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e informacje.</w:t>
      </w:r>
    </w:p>
    <w:p w14:paraId="4E5EF37C" w14:textId="77777777" w:rsidR="00F11E5F" w:rsidRDefault="00F11E5F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FBA02" w14:textId="53FA00CB" w:rsidR="00F11E5F" w:rsidRDefault="00F11E5F" w:rsidP="00F93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zatrudnienia w Powiatowej Bibliotece Publicznej w Wej</w:t>
      </w:r>
      <w:r w:rsidR="00715B07">
        <w:rPr>
          <w:rFonts w:ascii="Times New Roman" w:eastAsia="Times New Roman" w:hAnsi="Times New Roman" w:cs="Times New Roman"/>
          <w:sz w:val="24"/>
          <w:szCs w:val="24"/>
          <w:lang w:eastAsia="pl-PL"/>
        </w:rPr>
        <w:t>herowie na dzień 31 grudnia 202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wyniósł 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</w:t>
      </w:r>
      <w:r w:rsidR="0071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 przeliczeniu na etaty stanowi sumę </w:t>
      </w:r>
      <w:r w:rsidR="00DA29F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B6D95">
        <w:rPr>
          <w:rFonts w:ascii="Times New Roman" w:eastAsia="Times New Roman" w:hAnsi="Times New Roman" w:cs="Times New Roman"/>
          <w:sz w:val="24"/>
          <w:szCs w:val="24"/>
          <w:lang w:eastAsia="pl-PL"/>
        </w:rPr>
        <w:t>,50 etatu.</w:t>
      </w:r>
    </w:p>
    <w:p w14:paraId="0F7FB007" w14:textId="77777777" w:rsidR="00715B07" w:rsidRDefault="00715B07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0B318" w14:textId="3095BAC4" w:rsidR="00F11E5F" w:rsidRPr="00F11E5F" w:rsidRDefault="00F11E5F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Wejherowo dnia </w:t>
      </w:r>
      <w:r w:rsidR="00CB2F5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15B07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.03.2022</w:t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A335C30" w14:textId="77777777" w:rsidR="00715B07" w:rsidRDefault="00715B07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46751" w14:textId="77777777" w:rsidR="00715B07" w:rsidRDefault="00715B07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C6C03" w14:textId="77777777" w:rsidR="00AB6D95" w:rsidRDefault="00AB6D95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883EA" w14:textId="77777777" w:rsidR="000D1A1C" w:rsidRDefault="000D1A1C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94CCD" w14:textId="77777777" w:rsidR="000D1A1C" w:rsidRDefault="000D1A1C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40F12" w14:textId="77777777" w:rsidR="00715B07" w:rsidRPr="00F11E5F" w:rsidRDefault="00715B07" w:rsidP="00F11E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5122DAAA" w14:textId="77777777" w:rsidR="00715B07" w:rsidRPr="00F11E5F" w:rsidRDefault="00715B07" w:rsidP="00715B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gł</w:t>
      </w:r>
      <w:r w:rsidR="00F11E5F"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ównego księgowego)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1E5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kierownika jednostki)</w:t>
      </w:r>
    </w:p>
    <w:p w14:paraId="412B7D48" w14:textId="77777777" w:rsidR="003604CA" w:rsidRDefault="003604CA" w:rsidP="00F93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17D23" w14:textId="77777777" w:rsidR="003604CA" w:rsidRDefault="003604CA" w:rsidP="00FF2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6A9914" w14:textId="77777777" w:rsidR="003604CA" w:rsidRDefault="003604CA" w:rsidP="00F93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4CA" w:rsidSect="00634F4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DEBD6" w14:textId="77777777" w:rsidR="009F3ACB" w:rsidRDefault="009F3ACB" w:rsidP="0016181F">
      <w:pPr>
        <w:spacing w:after="0" w:line="240" w:lineRule="auto"/>
      </w:pPr>
      <w:r>
        <w:separator/>
      </w:r>
    </w:p>
  </w:endnote>
  <w:endnote w:type="continuationSeparator" w:id="0">
    <w:p w14:paraId="25CC6A8F" w14:textId="77777777" w:rsidR="009F3ACB" w:rsidRDefault="009F3ACB" w:rsidP="0016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699A" w14:textId="2A132D93" w:rsidR="00F85322" w:rsidRDefault="00F85322" w:rsidP="00634F4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67927"/>
      <w:docPartObj>
        <w:docPartGallery w:val="Page Numbers (Bottom of Page)"/>
        <w:docPartUnique/>
      </w:docPartObj>
    </w:sdtPr>
    <w:sdtContent>
      <w:p w14:paraId="02FB816B" w14:textId="555E07AB" w:rsidR="00F85322" w:rsidRDefault="00F853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79">
          <w:rPr>
            <w:noProof/>
          </w:rPr>
          <w:t>12</w:t>
        </w:r>
        <w:r>
          <w:fldChar w:fldCharType="end"/>
        </w:r>
      </w:p>
    </w:sdtContent>
  </w:sdt>
  <w:p w14:paraId="45D4B05F" w14:textId="77777777" w:rsidR="00F85322" w:rsidRDefault="00F85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EA23" w14:textId="77777777" w:rsidR="009F3ACB" w:rsidRDefault="009F3ACB" w:rsidP="0016181F">
      <w:pPr>
        <w:spacing w:after="0" w:line="240" w:lineRule="auto"/>
      </w:pPr>
      <w:r>
        <w:separator/>
      </w:r>
    </w:p>
  </w:footnote>
  <w:footnote w:type="continuationSeparator" w:id="0">
    <w:p w14:paraId="56868F74" w14:textId="77777777" w:rsidR="009F3ACB" w:rsidRDefault="009F3ACB" w:rsidP="0016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233"/>
    <w:multiLevelType w:val="hybridMultilevel"/>
    <w:tmpl w:val="D7429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E80"/>
    <w:multiLevelType w:val="hybridMultilevel"/>
    <w:tmpl w:val="7038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C34"/>
    <w:multiLevelType w:val="hybridMultilevel"/>
    <w:tmpl w:val="796ED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5C3C"/>
    <w:multiLevelType w:val="hybridMultilevel"/>
    <w:tmpl w:val="DF460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C3A"/>
    <w:multiLevelType w:val="hybridMultilevel"/>
    <w:tmpl w:val="044423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1D6640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028E9"/>
    <w:multiLevelType w:val="multilevel"/>
    <w:tmpl w:val="DD2463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5E0B8D"/>
    <w:multiLevelType w:val="hybridMultilevel"/>
    <w:tmpl w:val="815A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3A43"/>
    <w:multiLevelType w:val="hybridMultilevel"/>
    <w:tmpl w:val="B2783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4C47"/>
    <w:multiLevelType w:val="hybridMultilevel"/>
    <w:tmpl w:val="FEBA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0594"/>
    <w:multiLevelType w:val="hybridMultilevel"/>
    <w:tmpl w:val="783C23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34935"/>
    <w:multiLevelType w:val="hybridMultilevel"/>
    <w:tmpl w:val="0136B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552A1"/>
    <w:multiLevelType w:val="hybridMultilevel"/>
    <w:tmpl w:val="42922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31D30"/>
    <w:multiLevelType w:val="hybridMultilevel"/>
    <w:tmpl w:val="8876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E18EF"/>
    <w:multiLevelType w:val="hybridMultilevel"/>
    <w:tmpl w:val="8EFA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084E"/>
    <w:multiLevelType w:val="hybridMultilevel"/>
    <w:tmpl w:val="98068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D54C0"/>
    <w:multiLevelType w:val="hybridMultilevel"/>
    <w:tmpl w:val="3C0E5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2D8"/>
    <w:multiLevelType w:val="hybridMultilevel"/>
    <w:tmpl w:val="43EE5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43831"/>
    <w:multiLevelType w:val="hybridMultilevel"/>
    <w:tmpl w:val="769A9112"/>
    <w:lvl w:ilvl="0" w:tplc="BCC2FB8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7244657B"/>
    <w:multiLevelType w:val="hybridMultilevel"/>
    <w:tmpl w:val="FA1A6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36876"/>
    <w:multiLevelType w:val="hybridMultilevel"/>
    <w:tmpl w:val="59DCCD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14AB3"/>
    <w:multiLevelType w:val="hybridMultilevel"/>
    <w:tmpl w:val="07A00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"/>
  </w:num>
  <w:num w:numId="5">
    <w:abstractNumId w:val="10"/>
  </w:num>
  <w:num w:numId="6">
    <w:abstractNumId w:val="1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5"/>
  </w:num>
  <w:num w:numId="12">
    <w:abstractNumId w:val="20"/>
  </w:num>
  <w:num w:numId="13">
    <w:abstractNumId w:val="13"/>
  </w:num>
  <w:num w:numId="14">
    <w:abstractNumId w:val="18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AC"/>
    <w:rsid w:val="0003550B"/>
    <w:rsid w:val="000357C5"/>
    <w:rsid w:val="000507D9"/>
    <w:rsid w:val="00052034"/>
    <w:rsid w:val="000652AC"/>
    <w:rsid w:val="000A0B0E"/>
    <w:rsid w:val="000C4A5B"/>
    <w:rsid w:val="000C4C91"/>
    <w:rsid w:val="000D1A1C"/>
    <w:rsid w:val="000E1F6F"/>
    <w:rsid w:val="000E49B6"/>
    <w:rsid w:val="000E6666"/>
    <w:rsid w:val="000E6948"/>
    <w:rsid w:val="00116CB5"/>
    <w:rsid w:val="00136DB1"/>
    <w:rsid w:val="0016181F"/>
    <w:rsid w:val="00175766"/>
    <w:rsid w:val="00183E72"/>
    <w:rsid w:val="00186B63"/>
    <w:rsid w:val="001A5B07"/>
    <w:rsid w:val="001A5CD2"/>
    <w:rsid w:val="001D76BB"/>
    <w:rsid w:val="001E4BDC"/>
    <w:rsid w:val="001F618E"/>
    <w:rsid w:val="0020033A"/>
    <w:rsid w:val="0021250D"/>
    <w:rsid w:val="00213F5F"/>
    <w:rsid w:val="002235CF"/>
    <w:rsid w:val="002254EF"/>
    <w:rsid w:val="002429AE"/>
    <w:rsid w:val="00244263"/>
    <w:rsid w:val="0025154A"/>
    <w:rsid w:val="00254A8B"/>
    <w:rsid w:val="00263A82"/>
    <w:rsid w:val="002643E1"/>
    <w:rsid w:val="0027179E"/>
    <w:rsid w:val="0028106D"/>
    <w:rsid w:val="00286E18"/>
    <w:rsid w:val="002C3D91"/>
    <w:rsid w:val="002E056D"/>
    <w:rsid w:val="002E4CA0"/>
    <w:rsid w:val="002E78EB"/>
    <w:rsid w:val="002F33B7"/>
    <w:rsid w:val="0030368B"/>
    <w:rsid w:val="00305608"/>
    <w:rsid w:val="00312A2F"/>
    <w:rsid w:val="0033209E"/>
    <w:rsid w:val="00332178"/>
    <w:rsid w:val="003367FB"/>
    <w:rsid w:val="0033754C"/>
    <w:rsid w:val="003437C5"/>
    <w:rsid w:val="003604CA"/>
    <w:rsid w:val="00373B57"/>
    <w:rsid w:val="00381D21"/>
    <w:rsid w:val="003D4CA8"/>
    <w:rsid w:val="003E5F53"/>
    <w:rsid w:val="003F7554"/>
    <w:rsid w:val="00403946"/>
    <w:rsid w:val="00404543"/>
    <w:rsid w:val="004343A6"/>
    <w:rsid w:val="004535C8"/>
    <w:rsid w:val="004549C6"/>
    <w:rsid w:val="00460022"/>
    <w:rsid w:val="00472423"/>
    <w:rsid w:val="00483656"/>
    <w:rsid w:val="00484CCB"/>
    <w:rsid w:val="004A4D0B"/>
    <w:rsid w:val="004B0B28"/>
    <w:rsid w:val="004B1C71"/>
    <w:rsid w:val="004C795F"/>
    <w:rsid w:val="00520899"/>
    <w:rsid w:val="005418F1"/>
    <w:rsid w:val="005465DD"/>
    <w:rsid w:val="005659F5"/>
    <w:rsid w:val="00582B7D"/>
    <w:rsid w:val="005838CA"/>
    <w:rsid w:val="00591583"/>
    <w:rsid w:val="00591873"/>
    <w:rsid w:val="005A1FFE"/>
    <w:rsid w:val="005A21E5"/>
    <w:rsid w:val="005B23A6"/>
    <w:rsid w:val="005B74B5"/>
    <w:rsid w:val="005D12D4"/>
    <w:rsid w:val="005D7819"/>
    <w:rsid w:val="005F0BA0"/>
    <w:rsid w:val="005F5307"/>
    <w:rsid w:val="005F7A7F"/>
    <w:rsid w:val="00604E96"/>
    <w:rsid w:val="00620C33"/>
    <w:rsid w:val="00623ABE"/>
    <w:rsid w:val="00634F4E"/>
    <w:rsid w:val="0064198A"/>
    <w:rsid w:val="00646587"/>
    <w:rsid w:val="00650193"/>
    <w:rsid w:val="00683069"/>
    <w:rsid w:val="00685847"/>
    <w:rsid w:val="00685A2A"/>
    <w:rsid w:val="006A4798"/>
    <w:rsid w:val="006C40B8"/>
    <w:rsid w:val="006C4EE6"/>
    <w:rsid w:val="006D0BAC"/>
    <w:rsid w:val="006D25FA"/>
    <w:rsid w:val="006D260F"/>
    <w:rsid w:val="006D2AB8"/>
    <w:rsid w:val="006D3070"/>
    <w:rsid w:val="006D56C9"/>
    <w:rsid w:val="006E317F"/>
    <w:rsid w:val="006F04D5"/>
    <w:rsid w:val="00706BCF"/>
    <w:rsid w:val="00715B07"/>
    <w:rsid w:val="007324FF"/>
    <w:rsid w:val="00740812"/>
    <w:rsid w:val="00743506"/>
    <w:rsid w:val="0075159A"/>
    <w:rsid w:val="007628A9"/>
    <w:rsid w:val="00763033"/>
    <w:rsid w:val="00764A9E"/>
    <w:rsid w:val="00773878"/>
    <w:rsid w:val="00780549"/>
    <w:rsid w:val="0078358D"/>
    <w:rsid w:val="007850B8"/>
    <w:rsid w:val="007972EB"/>
    <w:rsid w:val="007A1F75"/>
    <w:rsid w:val="007A5A6B"/>
    <w:rsid w:val="007B1BE8"/>
    <w:rsid w:val="007B2EFB"/>
    <w:rsid w:val="007C6802"/>
    <w:rsid w:val="007E3B1F"/>
    <w:rsid w:val="007E5B57"/>
    <w:rsid w:val="007F1C16"/>
    <w:rsid w:val="007F3824"/>
    <w:rsid w:val="00802285"/>
    <w:rsid w:val="00815EFE"/>
    <w:rsid w:val="0081717F"/>
    <w:rsid w:val="00822DE4"/>
    <w:rsid w:val="00847690"/>
    <w:rsid w:val="00852480"/>
    <w:rsid w:val="00854429"/>
    <w:rsid w:val="0086330C"/>
    <w:rsid w:val="00870ED3"/>
    <w:rsid w:val="00870EE4"/>
    <w:rsid w:val="00873D7E"/>
    <w:rsid w:val="0087463F"/>
    <w:rsid w:val="00881984"/>
    <w:rsid w:val="008921B8"/>
    <w:rsid w:val="00893259"/>
    <w:rsid w:val="008A6A83"/>
    <w:rsid w:val="008C1404"/>
    <w:rsid w:val="008E14F5"/>
    <w:rsid w:val="00915099"/>
    <w:rsid w:val="009155AA"/>
    <w:rsid w:val="00927A80"/>
    <w:rsid w:val="00943AB3"/>
    <w:rsid w:val="00945B70"/>
    <w:rsid w:val="009528D1"/>
    <w:rsid w:val="0095492A"/>
    <w:rsid w:val="00957B37"/>
    <w:rsid w:val="00985614"/>
    <w:rsid w:val="0099145E"/>
    <w:rsid w:val="00995307"/>
    <w:rsid w:val="009A1CF7"/>
    <w:rsid w:val="009A3B38"/>
    <w:rsid w:val="009B6CD4"/>
    <w:rsid w:val="009B715B"/>
    <w:rsid w:val="009C65BC"/>
    <w:rsid w:val="009C7540"/>
    <w:rsid w:val="009D5723"/>
    <w:rsid w:val="009D6EE7"/>
    <w:rsid w:val="009D71FF"/>
    <w:rsid w:val="009F2ECC"/>
    <w:rsid w:val="009F3ACB"/>
    <w:rsid w:val="00A1237C"/>
    <w:rsid w:val="00A317BF"/>
    <w:rsid w:val="00A50286"/>
    <w:rsid w:val="00A503CB"/>
    <w:rsid w:val="00A520B0"/>
    <w:rsid w:val="00A5620F"/>
    <w:rsid w:val="00A717FE"/>
    <w:rsid w:val="00A731DE"/>
    <w:rsid w:val="00A74E44"/>
    <w:rsid w:val="00AA071F"/>
    <w:rsid w:val="00AA4812"/>
    <w:rsid w:val="00AB6D95"/>
    <w:rsid w:val="00AB6F68"/>
    <w:rsid w:val="00AD18E7"/>
    <w:rsid w:val="00AD1B08"/>
    <w:rsid w:val="00AD2312"/>
    <w:rsid w:val="00AD29AC"/>
    <w:rsid w:val="00AD4E34"/>
    <w:rsid w:val="00AE4914"/>
    <w:rsid w:val="00AE52BB"/>
    <w:rsid w:val="00B05AD2"/>
    <w:rsid w:val="00B10562"/>
    <w:rsid w:val="00B21A35"/>
    <w:rsid w:val="00B23CE8"/>
    <w:rsid w:val="00B2786F"/>
    <w:rsid w:val="00B50A8D"/>
    <w:rsid w:val="00B618FF"/>
    <w:rsid w:val="00B74373"/>
    <w:rsid w:val="00B7536D"/>
    <w:rsid w:val="00B76CB6"/>
    <w:rsid w:val="00B8368A"/>
    <w:rsid w:val="00B84D6F"/>
    <w:rsid w:val="00B85BF7"/>
    <w:rsid w:val="00BB0E86"/>
    <w:rsid w:val="00BB1F11"/>
    <w:rsid w:val="00BB2579"/>
    <w:rsid w:val="00BB5037"/>
    <w:rsid w:val="00BD4DBD"/>
    <w:rsid w:val="00BF6986"/>
    <w:rsid w:val="00C00827"/>
    <w:rsid w:val="00C245F6"/>
    <w:rsid w:val="00C35C4A"/>
    <w:rsid w:val="00C377B4"/>
    <w:rsid w:val="00C47DDA"/>
    <w:rsid w:val="00C54B49"/>
    <w:rsid w:val="00C55296"/>
    <w:rsid w:val="00C726A2"/>
    <w:rsid w:val="00C85E2F"/>
    <w:rsid w:val="00C937A0"/>
    <w:rsid w:val="00CA77E8"/>
    <w:rsid w:val="00CB2F5A"/>
    <w:rsid w:val="00CB3DEF"/>
    <w:rsid w:val="00CD483B"/>
    <w:rsid w:val="00CD736A"/>
    <w:rsid w:val="00CE5E08"/>
    <w:rsid w:val="00D05EC7"/>
    <w:rsid w:val="00D47951"/>
    <w:rsid w:val="00D6248C"/>
    <w:rsid w:val="00D66DDE"/>
    <w:rsid w:val="00D83AC3"/>
    <w:rsid w:val="00DA1068"/>
    <w:rsid w:val="00DA29F4"/>
    <w:rsid w:val="00DB06E3"/>
    <w:rsid w:val="00DB26EF"/>
    <w:rsid w:val="00DB6A56"/>
    <w:rsid w:val="00DC319A"/>
    <w:rsid w:val="00DD74F9"/>
    <w:rsid w:val="00E21AAF"/>
    <w:rsid w:val="00E223A8"/>
    <w:rsid w:val="00E223B3"/>
    <w:rsid w:val="00E27496"/>
    <w:rsid w:val="00E541F3"/>
    <w:rsid w:val="00E624E0"/>
    <w:rsid w:val="00EB575D"/>
    <w:rsid w:val="00EB5D74"/>
    <w:rsid w:val="00EC3E35"/>
    <w:rsid w:val="00EC45A2"/>
    <w:rsid w:val="00ED11C5"/>
    <w:rsid w:val="00EE4006"/>
    <w:rsid w:val="00EF685E"/>
    <w:rsid w:val="00EF6FB3"/>
    <w:rsid w:val="00F0133F"/>
    <w:rsid w:val="00F11E5F"/>
    <w:rsid w:val="00F214CD"/>
    <w:rsid w:val="00F33D3B"/>
    <w:rsid w:val="00F343E7"/>
    <w:rsid w:val="00F46BC9"/>
    <w:rsid w:val="00F6530F"/>
    <w:rsid w:val="00F74DB9"/>
    <w:rsid w:val="00F829F2"/>
    <w:rsid w:val="00F85322"/>
    <w:rsid w:val="00F861DC"/>
    <w:rsid w:val="00F936F0"/>
    <w:rsid w:val="00F95396"/>
    <w:rsid w:val="00FA07E9"/>
    <w:rsid w:val="00FC1E96"/>
    <w:rsid w:val="00FD1400"/>
    <w:rsid w:val="00FF0149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FC2"/>
  <w15:docId w15:val="{2CBB4A05-FDE3-43BF-96C7-0203CD13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81F"/>
  </w:style>
  <w:style w:type="paragraph" w:styleId="Stopka">
    <w:name w:val="footer"/>
    <w:basedOn w:val="Normalny"/>
    <w:link w:val="StopkaZnak"/>
    <w:uiPriority w:val="99"/>
    <w:unhideWhenUsed/>
    <w:rsid w:val="0016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81F"/>
  </w:style>
  <w:style w:type="table" w:styleId="Tabela-Siatka">
    <w:name w:val="Table Grid"/>
    <w:basedOn w:val="Standardowy"/>
    <w:uiPriority w:val="39"/>
    <w:rsid w:val="007B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7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3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6A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9F2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E5DD-40F3-4FBD-936E-B51B3D63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3425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B.Gusman</cp:lastModifiedBy>
  <cp:revision>5</cp:revision>
  <cp:lastPrinted>2023-04-24T08:09:00Z</cp:lastPrinted>
  <dcterms:created xsi:type="dcterms:W3CDTF">2023-03-24T15:06:00Z</dcterms:created>
  <dcterms:modified xsi:type="dcterms:W3CDTF">2023-04-24T08:12:00Z</dcterms:modified>
</cp:coreProperties>
</file>