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065AAD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03D1A38D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C7BFFB6" w14:textId="77777777" w:rsidR="00897D2F" w:rsidRDefault="00897D2F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CA8F686" w14:textId="77777777" w:rsidR="00897D2F" w:rsidRPr="00A92300" w:rsidRDefault="00897D2F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324210D" w:rsidR="007B60CF" w:rsidRPr="008377C3" w:rsidRDefault="007E6359" w:rsidP="007E6359">
            <w:pPr>
              <w:jc w:val="center"/>
              <w:rPr>
                <w:rFonts w:asciiTheme="minorHAnsi" w:eastAsia="Arial" w:hAnsiTheme="minorHAnsi" w:cs="Calibri"/>
                <w:b/>
                <w:sz w:val="28"/>
                <w:szCs w:val="28"/>
              </w:rPr>
            </w:pPr>
            <w:r w:rsidRPr="008377C3">
              <w:rPr>
                <w:rFonts w:asciiTheme="minorHAnsi" w:eastAsia="Arial" w:hAnsiTheme="minorHAnsi" w:cs="Calibri"/>
                <w:b/>
                <w:sz w:val="28"/>
                <w:szCs w:val="28"/>
              </w:rPr>
              <w:t>Zarząd Powiatu Wejherowskiego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C0DB864" w14:textId="77777777" w:rsidR="00897D2F" w:rsidRDefault="00897D2F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</w:p>
          <w:p w14:paraId="1567B4EA" w14:textId="77777777" w:rsidR="00897D2F" w:rsidRPr="00033D1F" w:rsidRDefault="00897D2F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942DA7" w14:textId="77777777" w:rsidR="00897D2F" w:rsidRDefault="00897D2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A845CC" w14:textId="77777777" w:rsidR="00897D2F" w:rsidRPr="00D97AAD" w:rsidRDefault="00897D2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377C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359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7C3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D2F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4F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911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7E32-E4BE-4C20-9194-24F7297D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Koss</cp:lastModifiedBy>
  <cp:revision>3</cp:revision>
  <cp:lastPrinted>2018-10-01T08:37:00Z</cp:lastPrinted>
  <dcterms:created xsi:type="dcterms:W3CDTF">2022-12-20T12:31:00Z</dcterms:created>
  <dcterms:modified xsi:type="dcterms:W3CDTF">2024-12-18T13:01:00Z</dcterms:modified>
</cp:coreProperties>
</file>